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別記様式第２２号（第１５条関係）</w:t>
      </w:r>
    </w:p>
    <w:p>
      <w:pPr>
        <w:pStyle w:val="0"/>
        <w:widowControl w:val="1"/>
        <w:jc w:val="left"/>
        <w:rPr>
          <w:rFonts w:hint="default" w:ascii="ＭＳ 明朝" w:hAnsi="ＭＳ 明朝" w:eastAsia="ＭＳ 明朝"/>
          <w:color w:val="auto"/>
          <w:sz w:val="24"/>
          <w:highlight w:val="none"/>
        </w:rPr>
      </w:pPr>
    </w:p>
    <w:p>
      <w:pPr>
        <w:pStyle w:val="0"/>
        <w:widowControl w:val="1"/>
        <w:tabs>
          <w:tab w:val="left" w:leader="none" w:pos="1205"/>
        </w:tabs>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rPr>
        <w:t>登別市太陽光発電設備等導入支援補助金対象設備所有者変更</w:t>
      </w:r>
      <w:r>
        <w:rPr>
          <w:rFonts w:hint="eastAsia" w:ascii="ＭＳ 明朝" w:hAnsi="ＭＳ 明朝"/>
          <w:color w:val="auto"/>
          <w:sz w:val="24"/>
          <w:highlight w:val="none"/>
        </w:rPr>
        <w:t>届出書</w:t>
      </w:r>
    </w:p>
    <w:p>
      <w:pPr>
        <w:pStyle w:val="0"/>
        <w:widowControl w:val="1"/>
        <w:jc w:val="left"/>
        <w:rPr>
          <w:rFonts w:hint="default" w:ascii="ＭＳ 明朝" w:hAnsi="ＭＳ 明朝" w:eastAsia="ＭＳ 明朝"/>
          <w:color w:val="auto"/>
          <w:sz w:val="24"/>
          <w:highlight w:val="none"/>
        </w:rPr>
      </w:pPr>
    </w:p>
    <w:p>
      <w:pPr>
        <w:pStyle w:val="0"/>
        <w:widowControl w:val="1"/>
        <w:jc w:val="center"/>
        <w:rPr>
          <w:rFonts w:hint="default" w:ascii="ＭＳ 明朝" w:hAnsi="ＭＳ 明朝" w:eastAsia="ＭＳ 明朝"/>
          <w:color w:val="auto"/>
          <w:sz w:val="24"/>
          <w:highlight w:val="none"/>
        </w:rPr>
      </w:pPr>
    </w:p>
    <w:p>
      <w:pPr>
        <w:pStyle w:val="0"/>
        <w:widowControl w:val="1"/>
        <w:wordWrap w:val="0"/>
        <w:jc w:val="righ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年　　月　　日</w:t>
      </w:r>
    </w:p>
    <w:p>
      <w:pPr>
        <w:pStyle w:val="0"/>
        <w:widowControl w:val="1"/>
        <w:wordWrap w:val="0"/>
        <w:jc w:val="right"/>
        <w:rPr>
          <w:rFonts w:hint="default" w:ascii="ＭＳ 明朝" w:hAnsi="ＭＳ 明朝" w:eastAsia="ＭＳ 明朝"/>
          <w:color w:val="auto"/>
          <w:sz w:val="24"/>
          <w:highlight w:val="none"/>
        </w:rPr>
      </w:pPr>
    </w:p>
    <w:p>
      <w:pPr>
        <w:pStyle w:val="0"/>
        <w:widowControl w:val="1"/>
        <w:ind w:firstLine="283" w:firstLineChars="100"/>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登別市長　　様</w:t>
      </w:r>
    </w:p>
    <w:p>
      <w:pPr>
        <w:pStyle w:val="0"/>
        <w:widowControl w:val="1"/>
        <w:ind w:firstLine="283" w:firstLineChars="100"/>
        <w:jc w:val="left"/>
        <w:rPr>
          <w:rFonts w:hint="default" w:ascii="ＭＳ 明朝" w:hAnsi="ＭＳ 明朝" w:eastAsia="ＭＳ 明朝"/>
          <w:color w:val="auto"/>
          <w:sz w:val="24"/>
          <w:highlight w:val="none"/>
        </w:rPr>
      </w:pPr>
    </w:p>
    <w:p>
      <w:pPr>
        <w:pStyle w:val="0"/>
        <w:wordWrap w:val="0"/>
        <w:ind w:lef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申請者（変更後の所有者）　</w:t>
      </w:r>
      <w:r>
        <w:rPr>
          <w:rFonts w:hint="eastAsia" w:ascii="ＭＳ 明朝" w:hAnsi="ＭＳ 明朝" w:eastAsia="ＭＳ 明朝"/>
          <w:color w:val="auto"/>
          <w:spacing w:val="52"/>
          <w:fitText w:val="840" w:id="1"/>
        </w:rPr>
        <w:t>所在</w:t>
      </w:r>
      <w:r>
        <w:rPr>
          <w:rFonts w:hint="eastAsia" w:ascii="ＭＳ 明朝" w:hAnsi="ＭＳ 明朝" w:eastAsia="ＭＳ 明朝"/>
          <w:color w:val="auto"/>
          <w:spacing w:val="1"/>
          <w:fitText w:val="840" w:id="1"/>
        </w:rPr>
        <w:t>地</w:t>
      </w:r>
      <w:r>
        <w:rPr>
          <w:rFonts w:hint="eastAsia" w:ascii="ＭＳ 明朝" w:hAnsi="ＭＳ 明朝" w:eastAsia="ＭＳ 明朝"/>
          <w:color w:val="auto"/>
        </w:rPr>
        <w:t>　　　　　　　　　　</w:t>
      </w:r>
    </w:p>
    <w:p>
      <w:pPr>
        <w:pStyle w:val="0"/>
        <w:wordWrap w:val="0"/>
        <w:spacing w:line="360" w:lineRule="exact"/>
        <w:ind w:lef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　名　　称　　　　　　　　　　</w:t>
      </w:r>
    </w:p>
    <w:p>
      <w:pPr>
        <w:pStyle w:val="0"/>
        <w:wordWrap w:val="0"/>
        <w:spacing w:line="360" w:lineRule="exact"/>
        <w:jc w:val="right"/>
        <w:rPr>
          <w:rFonts w:hint="eastAsia" w:ascii="ＭＳ 明朝" w:hAnsi="ＭＳ 明朝" w:eastAsia="ＭＳ 明朝"/>
          <w:color w:val="auto"/>
          <w:sz w:val="24"/>
          <w:highlight w:val="none"/>
          <w:u w:val="single" w:color="auto"/>
        </w:rPr>
      </w:pPr>
      <w:r>
        <w:rPr>
          <w:rFonts w:hint="eastAsia" w:ascii="ＭＳ 明朝" w:hAnsi="ＭＳ 明朝" w:eastAsia="ＭＳ 明朝"/>
          <w:color w:val="auto"/>
        </w:rPr>
        <w:t>代</w:t>
      </w:r>
      <w:r>
        <w:rPr>
          <w:rFonts w:hint="eastAsia" w:ascii="ＭＳ 明朝" w:hAnsi="ＭＳ 明朝" w:eastAsia="ＭＳ 明朝"/>
          <w:color w:val="auto"/>
        </w:rPr>
        <w:t xml:space="preserve"> </w:t>
      </w:r>
      <w:r>
        <w:rPr>
          <w:rFonts w:hint="eastAsia" w:ascii="ＭＳ 明朝" w:hAnsi="ＭＳ 明朝" w:eastAsia="ＭＳ 明朝"/>
          <w:color w:val="auto"/>
        </w:rPr>
        <w:t>表</w:t>
      </w:r>
      <w:r>
        <w:rPr>
          <w:rFonts w:hint="eastAsia" w:ascii="ＭＳ 明朝" w:hAnsi="ＭＳ 明朝" w:eastAsia="ＭＳ 明朝"/>
          <w:color w:val="auto"/>
        </w:rPr>
        <w:t xml:space="preserve"> </w:t>
      </w:r>
      <w:r>
        <w:rPr>
          <w:rFonts w:hint="eastAsia" w:ascii="ＭＳ 明朝" w:hAnsi="ＭＳ 明朝" w:eastAsia="ＭＳ 明朝"/>
          <w:color w:val="auto"/>
        </w:rPr>
        <w:t>者　　　　　　　　　　</w:t>
      </w: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w:t>
      </w:r>
    </w:p>
    <w:p>
      <w:pPr>
        <w:pStyle w:val="0"/>
        <w:widowControl w:val="1"/>
        <w:ind w:left="0" w:leftChars="0" w:firstLine="848" w:firstLineChars="3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年　　月　　日付け登　第　　号で交付の決定をされた登別市太陽光発電設備等導入支援補助金によ</w:t>
      </w:r>
      <w:r>
        <w:rPr>
          <w:rFonts w:hint="eastAsia" w:ascii="ＭＳ 明朝" w:hAnsi="ＭＳ 明朝" w:eastAsia="ＭＳ 明朝"/>
          <w:strike w:val="0"/>
          <w:dstrike w:val="0"/>
          <w:color w:val="auto"/>
          <w:sz w:val="24"/>
          <w:highlight w:val="none"/>
        </w:rPr>
        <w:t>る取得財産等</w:t>
      </w:r>
      <w:r>
        <w:rPr>
          <w:rFonts w:hint="eastAsia" w:ascii="ＭＳ 明朝" w:hAnsi="ＭＳ 明朝" w:eastAsia="ＭＳ 明朝"/>
          <w:color w:val="auto"/>
          <w:sz w:val="24"/>
          <w:highlight w:val="none"/>
        </w:rPr>
        <w:t>の所有者変更について、登別市太陽光発電設備等導入支援補助金交付要綱第１５条</w:t>
      </w:r>
      <w:r>
        <w:rPr>
          <w:rFonts w:hint="eastAsia" w:ascii="ＭＳ 明朝" w:hAnsi="ＭＳ 明朝" w:eastAsia="ＭＳ 明朝"/>
          <w:strike w:val="0"/>
          <w:dstrike w:val="0"/>
          <w:color w:val="auto"/>
          <w:sz w:val="24"/>
          <w:highlight w:val="none"/>
        </w:rPr>
        <w:t>第８項</w:t>
      </w:r>
      <w:r>
        <w:rPr>
          <w:rFonts w:hint="eastAsia" w:ascii="ＭＳ 明朝" w:hAnsi="ＭＳ 明朝" w:eastAsia="ＭＳ 明朝"/>
          <w:color w:val="auto"/>
          <w:sz w:val="24"/>
          <w:highlight w:val="none"/>
        </w:rPr>
        <w:t>の規定に</w:t>
      </w:r>
      <w:r>
        <w:rPr>
          <w:rFonts w:hint="eastAsia" w:ascii="ＭＳ 明朝" w:hAnsi="ＭＳ 明朝" w:eastAsia="ＭＳ 明朝"/>
          <w:strike w:val="0"/>
          <w:dstrike w:val="0"/>
          <w:color w:val="auto"/>
          <w:sz w:val="24"/>
          <w:highlight w:val="none"/>
        </w:rPr>
        <w:t>より</w:t>
      </w:r>
      <w:r>
        <w:rPr>
          <w:rFonts w:hint="eastAsia" w:ascii="ＭＳ 明朝" w:hAnsi="ＭＳ 明朝" w:eastAsia="ＭＳ 明朝"/>
          <w:color w:val="auto"/>
          <w:sz w:val="24"/>
          <w:highlight w:val="none"/>
        </w:rPr>
        <w:t>、次のとおり届け出ます。</w:t>
      </w:r>
    </w:p>
    <w:p>
      <w:pPr>
        <w:pStyle w:val="0"/>
        <w:widowControl w:val="1"/>
        <w:jc w:val="center"/>
        <w:rPr>
          <w:rFonts w:hint="default" w:ascii="ＭＳ 明朝" w:hAnsi="ＭＳ 明朝" w:eastAsia="ＭＳ 明朝"/>
          <w:color w:val="auto"/>
          <w:sz w:val="24"/>
          <w:highlight w:val="none"/>
        </w:rPr>
      </w:pPr>
    </w:p>
    <w:p>
      <w:pPr>
        <w:pStyle w:val="0"/>
        <w:widowControl w:val="1"/>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eastAsia"/>
          <w:color w:val="auto"/>
          <w:sz w:val="24"/>
        </w:rPr>
      </w:pPr>
      <w:r>
        <w:rPr>
          <w:rFonts w:hint="eastAsia"/>
          <w:color w:val="auto"/>
          <w:sz w:val="24"/>
        </w:rPr>
        <w:t>１　補助対象事業の内容</w:t>
      </w:r>
    </w:p>
    <w:p>
      <w:pPr>
        <w:pStyle w:val="0"/>
        <w:widowControl w:val="1"/>
        <w:jc w:val="left"/>
        <w:rPr>
          <w:rFonts w:hint="eastAsia"/>
          <w:color w:val="auto"/>
          <w:sz w:val="24"/>
        </w:rPr>
      </w:pPr>
      <w:r>
        <w:rPr>
          <w:rFonts w:hint="eastAsia"/>
          <w:color w:val="auto"/>
          <w:sz w:val="24"/>
        </w:rPr>
        <w:t>（１）取得財産等の所在地</w:t>
      </w:r>
    </w:p>
    <w:p>
      <w:pPr>
        <w:pStyle w:val="0"/>
        <w:widowControl w:val="1"/>
        <w:jc w:val="left"/>
        <w:rPr>
          <w:rFonts w:hint="eastAsia"/>
          <w:color w:val="auto"/>
          <w:sz w:val="24"/>
        </w:rPr>
      </w:pPr>
    </w:p>
    <w:p>
      <w:pPr>
        <w:pStyle w:val="0"/>
        <w:widowControl w:val="1"/>
        <w:jc w:val="left"/>
        <w:rPr>
          <w:rFonts w:hint="eastAsia"/>
          <w:color w:val="auto"/>
          <w:sz w:val="24"/>
        </w:rPr>
      </w:pPr>
      <w:r>
        <w:rPr>
          <w:rFonts w:hint="eastAsia"/>
          <w:color w:val="auto"/>
          <w:sz w:val="24"/>
        </w:rPr>
        <w:t>（２）旧所有者の所在地</w:t>
      </w:r>
    </w:p>
    <w:p>
      <w:pPr>
        <w:pStyle w:val="0"/>
        <w:widowControl w:val="1"/>
        <w:jc w:val="left"/>
        <w:rPr>
          <w:rFonts w:hint="eastAsia"/>
          <w:color w:val="auto"/>
          <w:sz w:val="24"/>
        </w:rPr>
      </w:pPr>
    </w:p>
    <w:p>
      <w:pPr>
        <w:pStyle w:val="0"/>
        <w:widowControl w:val="1"/>
        <w:jc w:val="left"/>
        <w:rPr>
          <w:rFonts w:hint="eastAsia"/>
          <w:color w:val="auto"/>
          <w:sz w:val="24"/>
        </w:rPr>
      </w:pPr>
      <w:r>
        <w:rPr>
          <w:rFonts w:hint="eastAsia"/>
          <w:color w:val="auto"/>
          <w:sz w:val="24"/>
        </w:rPr>
        <w:t>（３）旧所有者の名称</w:t>
      </w:r>
    </w:p>
    <w:p>
      <w:pPr>
        <w:pStyle w:val="0"/>
        <w:widowControl w:val="1"/>
        <w:jc w:val="left"/>
        <w:rPr>
          <w:rFonts w:hint="eastAsia"/>
          <w:color w:val="auto"/>
          <w:sz w:val="24"/>
        </w:rPr>
      </w:pPr>
    </w:p>
    <w:p>
      <w:pPr>
        <w:pStyle w:val="0"/>
        <w:widowControl w:val="1"/>
        <w:jc w:val="left"/>
        <w:rPr>
          <w:rFonts w:hint="eastAsia"/>
          <w:color w:val="auto"/>
          <w:sz w:val="24"/>
        </w:rPr>
      </w:pPr>
      <w:r>
        <w:rPr>
          <w:rFonts w:hint="eastAsia"/>
          <w:color w:val="auto"/>
          <w:sz w:val="24"/>
        </w:rPr>
        <w:t>（４）変更理由</w:t>
      </w:r>
    </w:p>
    <w:p>
      <w:pPr>
        <w:pStyle w:val="0"/>
        <w:widowControl w:val="1"/>
        <w:jc w:val="left"/>
        <w:rPr>
          <w:rFonts w:hint="eastAsia"/>
          <w:color w:val="auto"/>
          <w:sz w:val="24"/>
        </w:rPr>
      </w:pPr>
    </w:p>
    <w:p>
      <w:pPr>
        <w:pStyle w:val="0"/>
        <w:widowControl w:val="1"/>
        <w:jc w:val="left"/>
        <w:rPr>
          <w:rFonts w:hint="eastAsia"/>
          <w:color w:val="auto"/>
          <w:sz w:val="24"/>
        </w:rPr>
      </w:pPr>
      <w:r>
        <w:rPr>
          <w:rFonts w:hint="eastAsia"/>
          <w:color w:val="auto"/>
          <w:sz w:val="24"/>
        </w:rPr>
        <w:t>（５）変更年月日　　　　年　　月　　日</w:t>
      </w:r>
    </w:p>
    <w:p>
      <w:pPr>
        <w:pStyle w:val="0"/>
        <w:widowControl w:val="1"/>
        <w:jc w:val="left"/>
        <w:rPr>
          <w:rFonts w:hint="eastAsia"/>
          <w:color w:val="auto"/>
          <w:sz w:val="24"/>
        </w:rPr>
      </w:pPr>
    </w:p>
    <w:p>
      <w:pPr>
        <w:pStyle w:val="0"/>
        <w:widowControl w:val="1"/>
        <w:jc w:val="left"/>
        <w:rPr>
          <w:rFonts w:hint="eastAsia"/>
          <w:color w:val="auto"/>
          <w:sz w:val="24"/>
        </w:rPr>
      </w:pPr>
      <w:r>
        <w:rPr>
          <w:rFonts w:hint="eastAsia"/>
          <w:color w:val="auto"/>
          <w:sz w:val="24"/>
        </w:rPr>
        <w:t>２　下記注意事項を確認のうえ、チェックを付けてください</w:t>
      </w:r>
    </w:p>
    <w:p>
      <w:pPr>
        <w:pStyle w:val="0"/>
        <w:widowControl w:val="1"/>
        <w:ind w:left="450" w:leftChars="100" w:hanging="240" w:hangingChars="100"/>
        <w:jc w:val="left"/>
        <w:rPr>
          <w:rFonts w:hint="default" w:ascii="ＭＳ 明朝" w:hAnsi="ＭＳ 明朝" w:eastAsia="ＭＳ 明朝"/>
          <w:color w:val="auto"/>
          <w:sz w:val="24"/>
          <w:highlight w:val="none"/>
        </w:rPr>
      </w:pPr>
      <w:r>
        <w:rPr>
          <w:rFonts w:hint="eastAsia"/>
          <w:color w:val="auto"/>
          <w:sz w:val="24"/>
        </w:rPr>
        <w:t>□　登別市太陽光発電設備等導入支援補助金交付要綱第７条の交付決定の内容及び本補助金の交付に伴う義務は、すべて当該変更後の所有者に移転するものとする。</w:t>
      </w:r>
    </w:p>
    <w:p>
      <w:pPr>
        <w:pStyle w:val="0"/>
        <w:widowControl w:val="1"/>
        <w:jc w:val="left"/>
        <w:rPr>
          <w:rFonts w:hint="default" w:ascii="ＭＳ 明朝" w:hAnsi="ＭＳ 明朝" w:eastAsia="ＭＳ 明朝"/>
          <w:sz w:val="24"/>
          <w:highlight w:val="none"/>
        </w:rPr>
      </w:pPr>
      <w:bookmarkStart w:id="0" w:name="_GoBack"/>
      <w:bookmarkEnd w:id="0"/>
    </w:p>
    <w:sectPr>
      <w:pgSz w:w="11906" w:h="16838"/>
      <w:pgMar w:top="1418" w:right="1417" w:bottom="1418" w:left="1418" w:header="851" w:footer="992"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efaultTableStyle w:val="34"/>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Body Text"/>
    <w:basedOn w:val="0"/>
    <w:next w:val="16"/>
    <w:link w:val="17"/>
    <w:uiPriority w:val="0"/>
    <w:rPr>
      <w:rFonts w:ascii="Century" w:hAnsi="Century" w:eastAsia="ＭＳ 明朝"/>
      <w:sz w:val="24"/>
    </w:rPr>
  </w:style>
  <w:style w:type="character" w:styleId="17" w:customStyle="1">
    <w:name w:val="本文 (文字)"/>
    <w:basedOn w:val="10"/>
    <w:next w:val="17"/>
    <w:link w:val="16"/>
    <w:uiPriority w:val="0"/>
    <w:rPr>
      <w:rFonts w:ascii="Century" w:hAnsi="Century" w:eastAsia="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Note Heading"/>
    <w:basedOn w:val="0"/>
    <w:next w:val="0"/>
    <w:link w:val="30"/>
    <w:uiPriority w:val="0"/>
    <w:pPr>
      <w:jc w:val="center"/>
    </w:pPr>
    <w:rPr>
      <w:rFonts w:ascii="Century" w:hAnsi="Century" w:eastAsia="ＭＳ 明朝"/>
      <w:sz w:val="24"/>
    </w:rPr>
  </w:style>
  <w:style w:type="character" w:styleId="30" w:customStyle="1">
    <w:name w:val="記 (文字)"/>
    <w:basedOn w:val="10"/>
    <w:next w:val="30"/>
    <w:link w:val="29"/>
    <w:uiPriority w:val="0"/>
    <w:rPr>
      <w:rFonts w:ascii="Century" w:hAnsi="Century" w:eastAsia="ＭＳ 明朝"/>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5498</TotalTime>
  <Pages>1</Pages>
  <Words>0</Words>
  <Characters>337</Characters>
  <Application>JUST Note</Application>
  <Lines>34</Lines>
  <Paragraphs>18</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奥田　修弘</dc:creator>
  <cp:lastModifiedBy>tani6366</cp:lastModifiedBy>
  <cp:lastPrinted>2023-02-06T08:44:21Z</cp:lastPrinted>
  <dcterms:created xsi:type="dcterms:W3CDTF">2021-05-11T01:56:00Z</dcterms:created>
  <dcterms:modified xsi:type="dcterms:W3CDTF">2023-06-22T01:00:49Z</dcterms:modified>
  <cp:revision>523</cp:revision>
</cp:coreProperties>
</file>