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マイナンバーカードの健康保険証利用登録の解除申請書</w:t>
      </w:r>
    </w:p>
    <w:p>
      <w:pPr>
        <w:pStyle w:val="0"/>
        <w:snapToGrid w:val="0"/>
        <w:jc w:val="left"/>
        <w:rPr>
          <w:rFonts w:hint="eastAsia" w:ascii="ＭＳ 明朝" w:hAnsi="ＭＳ 明朝" w:eastAsia="ＭＳ 明朝"/>
          <w:kern w:val="0"/>
          <w:sz w:val="24"/>
        </w:rPr>
      </w:pPr>
    </w:p>
    <w:p>
      <w:pPr>
        <w:pStyle w:val="0"/>
        <w:snapToGrid w:val="0"/>
        <w:ind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登別市長　　様</w:t>
      </w:r>
    </w:p>
    <w:p>
      <w:pPr>
        <w:pStyle w:val="0"/>
        <w:wordWrap w:val="0"/>
        <w:snapToGrid w:val="0"/>
        <w:ind w:right="-294" w:rightChars="-140"/>
        <w:jc w:val="center"/>
        <w:rPr>
          <w:rFonts w:hint="default" w:ascii="ＭＳ 明朝" w:hAnsi="ＭＳ 明朝" w:eastAsia="ＭＳ 明朝"/>
          <w:kern w:val="0"/>
          <w:sz w:val="24"/>
        </w:rPr>
      </w:pPr>
      <w:r>
        <w:rPr>
          <w:rFonts w:hint="eastAsia" w:ascii="ＭＳ 明朝" w:hAnsi="ＭＳ 明朝" w:eastAsia="ＭＳ 明朝"/>
          <w:kern w:val="0"/>
          <w:sz w:val="24"/>
        </w:rPr>
        <w:t>　　　　　　　　　　　　　　　　　　　　　　　　　　　　　　　令和　　年　　月　　日</w:t>
      </w:r>
    </w:p>
    <w:p>
      <w:pPr>
        <w:pStyle w:val="0"/>
        <w:wordWrap w:val="0"/>
        <w:snapToGrid w:val="0"/>
        <w:ind w:right="-294" w:rightChars="-140"/>
        <w:jc w:val="center"/>
        <w:rPr>
          <w:rFonts w:hint="default" w:ascii="ＭＳ 明朝" w:hAnsi="ＭＳ 明朝" w:eastAsia="ＭＳ 明朝"/>
          <w:kern w:val="0"/>
          <w:sz w:val="24"/>
        </w:rPr>
      </w:pPr>
    </w:p>
    <w:p>
      <w:pPr>
        <w:pStyle w:val="0"/>
        <w:wordWrap w:val="0"/>
        <w:snapToGrid w:val="0"/>
        <w:ind w:right="-294" w:rightChars="-140" w:firstLine="220" w:firstLineChars="100"/>
        <w:rPr>
          <w:rFonts w:hint="default" w:ascii="ＭＳ 明朝" w:hAnsi="ＭＳ 明朝" w:eastAsia="ＭＳ 明朝"/>
          <w:kern w:val="0"/>
          <w:sz w:val="24"/>
        </w:rPr>
      </w:pPr>
      <w:r>
        <w:rPr>
          <w:rFonts w:hint="eastAsia" w:ascii="ＭＳ 明朝" w:hAnsi="ＭＳ 明朝" w:eastAsia="ＭＳ 明朝"/>
          <w:kern w:val="0"/>
          <w:sz w:val="22"/>
        </w:rPr>
        <w:t>マイナンバーカードの健康保険証利用登録の解除を申請します。</w:t>
      </w:r>
    </w:p>
    <w:tbl>
      <w:tblPr>
        <w:tblStyle w:val="37"/>
        <w:tblpPr w:leftFromText="142" w:rightFromText="142" w:topFromText="0" w:bottomFromText="0" w:vertAnchor="text" w:horzAnchor="margin" w:tblpX="46" w:tblpY="105"/>
        <w:tblW w:w="10395" w:type="dxa"/>
        <w:tblLayout w:type="fixed"/>
        <w:tblLook w:firstRow="1" w:lastRow="0" w:firstColumn="1" w:lastColumn="0" w:noHBand="0" w:noVBand="1" w:val="04A0"/>
      </w:tblPr>
      <w:tblGrid>
        <w:gridCol w:w="495"/>
        <w:gridCol w:w="96"/>
        <w:gridCol w:w="444"/>
        <w:gridCol w:w="751"/>
        <w:gridCol w:w="509"/>
        <w:gridCol w:w="750"/>
        <w:gridCol w:w="1779"/>
        <w:gridCol w:w="891"/>
        <w:gridCol w:w="751"/>
        <w:gridCol w:w="149"/>
        <w:gridCol w:w="540"/>
        <w:gridCol w:w="648"/>
        <w:gridCol w:w="612"/>
        <w:gridCol w:w="36"/>
        <w:gridCol w:w="648"/>
        <w:gridCol w:w="648"/>
        <w:gridCol w:w="648"/>
      </w:tblGrid>
      <w:tr>
        <w:trPr>
          <w:trHeight w:val="681" w:hRule="atLeast"/>
        </w:trPr>
        <w:tc>
          <w:tcPr>
            <w:tcW w:w="59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snapToGrid w:val="0"/>
              <w:jc w:val="center"/>
              <w:rPr>
                <w:rFonts w:hint="eastAsia"/>
              </w:rPr>
            </w:pPr>
            <w:r>
              <w:rPr>
                <w:rFonts w:hint="eastAsia" w:ascii="ＭＳ 明朝" w:hAnsi="ＭＳ 明朝" w:eastAsia="ＭＳ 明朝"/>
                <w:kern w:val="0"/>
                <w:sz w:val="22"/>
              </w:rPr>
              <w:t>解　除　対　象　者</w:t>
            </w:r>
          </w:p>
        </w:tc>
        <w:tc>
          <w:tcPr>
            <w:tcW w:w="11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392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kern w:val="0"/>
                <w:sz w:val="22"/>
              </w:rPr>
            </w:pPr>
          </w:p>
        </w:tc>
        <w:tc>
          <w:tcPr>
            <w:tcW w:w="751" w:type="dxa"/>
            <w:vAlign w:val="center"/>
          </w:tcPr>
          <w:p>
            <w:pPr>
              <w:pStyle w:val="0"/>
              <w:snapToGrid w:val="0"/>
              <w:jc w:val="center"/>
              <w:rPr>
                <w:rFonts w:hint="eastAsia"/>
              </w:rPr>
            </w:pPr>
            <w:r>
              <w:rPr>
                <w:rFonts w:hint="eastAsia" w:ascii="ＭＳ 明朝" w:hAnsi="ＭＳ 明朝" w:eastAsia="ＭＳ 明朝"/>
                <w:kern w:val="0"/>
                <w:sz w:val="22"/>
              </w:rPr>
              <w:t>生年月日</w:t>
            </w:r>
          </w:p>
        </w:tc>
        <w:tc>
          <w:tcPr>
            <w:tcW w:w="3929"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　年</w:t>
            </w:r>
            <w:r>
              <w:rPr>
                <w:rFonts w:hint="eastAsia" w:ascii="ＭＳ 明朝" w:hAnsi="ＭＳ 明朝" w:eastAsia="ＭＳ 明朝"/>
                <w:kern w:val="0"/>
                <w:sz w:val="20"/>
              </w:rPr>
              <w:t>　　　</w:t>
            </w:r>
            <w:r>
              <w:rPr>
                <w:rFonts w:hint="eastAsia" w:ascii="ＭＳ 明朝" w:hAnsi="ＭＳ 明朝" w:eastAsia="ＭＳ 明朝"/>
                <w:kern w:val="0"/>
                <w:sz w:val="22"/>
              </w:rPr>
              <w:t>月</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2"/>
              </w:rPr>
              <w:t>日</w:t>
            </w:r>
          </w:p>
        </w:tc>
      </w:tr>
      <w:tr>
        <w:trPr>
          <w:trHeight w:val="480" w:hRule="atLeast"/>
        </w:trPr>
        <w:tc>
          <w:tcPr>
            <w:tcW w:w="5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1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8609" w:type="dxa"/>
            <w:gridSpan w:val="1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kern w:val="0"/>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-20320</wp:posOffset>
                      </wp:positionH>
                      <wp:positionV relativeFrom="paragraph">
                        <wp:posOffset>74295</wp:posOffset>
                      </wp:positionV>
                      <wp:extent cx="3550920" cy="3657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550920" cy="3657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ascii="ＭＳ 明朝" w:hAnsi="ＭＳ 明朝" w:eastAsia="ＭＳ 明朝"/>
                                      <w:kern w:val="0"/>
                                      <w:sz w:val="22"/>
                                    </w:rPr>
                                    <w:t>登別市　　　　　町　　　　丁目　　　　番地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85pt;mso-position-vertical-relative:text;mso-position-horizontal-relative:text;position:absolute;height:28.8pt;mso-wrap-distance-top:0pt;width:279.60000000000002pt;mso-wrap-distance-left:16pt;margin-left:-1.6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ascii="ＭＳ 明朝" w:hAnsi="ＭＳ 明朝" w:eastAsia="ＭＳ 明朝"/>
                                <w:kern w:val="0"/>
                                <w:sz w:val="22"/>
                              </w:rPr>
                              <w:t>登別市　　　　　町　　　　丁目　　　　番地</w:t>
                            </w:r>
                          </w:p>
                        </w:txbxContent>
                      </v:textbox>
                      <v:imagedata o:title=""/>
                      <w10:wrap type="none" anchorx="text" anchory="text"/>
                    </v:shape>
                  </w:pict>
                </mc:Fallback>
              </mc:AlternateContent>
            </w:r>
          </w:p>
          <w:p>
            <w:pPr>
              <w:pStyle w:val="0"/>
              <w:snapToGrid w:val="0"/>
              <w:jc w:val="left"/>
              <w:rPr>
                <w:rFonts w:hint="default" w:ascii="ＭＳ 明朝" w:hAnsi="ＭＳ 明朝" w:eastAsia="ＭＳ 明朝"/>
                <w:kern w:val="0"/>
                <w:sz w:val="22"/>
              </w:rPr>
            </w:pPr>
          </w:p>
        </w:tc>
      </w:tr>
      <w:tr>
        <w:trPr>
          <w:trHeight w:val="473" w:hRule="atLeast"/>
        </w:trPr>
        <w:tc>
          <w:tcPr>
            <w:tcW w:w="5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1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電話番号</w:t>
            </w:r>
          </w:p>
        </w:tc>
        <w:tc>
          <w:tcPr>
            <w:tcW w:w="8609"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b w:val="1"/>
                <w:color w:val="FF0000"/>
                <w:kern w:val="0"/>
                <w:sz w:val="22"/>
              </w:rPr>
              <w:t>　　　　</w:t>
            </w:r>
            <w:r>
              <w:rPr>
                <w:rFonts w:hint="eastAsia" w:ascii="ＭＳ 明朝" w:hAnsi="ＭＳ 明朝" w:eastAsia="ＭＳ 明朝"/>
                <w:kern w:val="0"/>
                <w:sz w:val="22"/>
              </w:rPr>
              <w:t>　）　</w:t>
            </w:r>
            <w:r>
              <w:rPr>
                <w:rFonts w:hint="eastAsia" w:ascii="ＭＳ 明朝" w:hAnsi="ＭＳ 明朝" w:eastAsia="ＭＳ 明朝"/>
                <w:b w:val="1"/>
                <w:color w:val="FF0000"/>
                <w:kern w:val="0"/>
                <w:sz w:val="22"/>
              </w:rPr>
              <w:t>　　</w:t>
            </w:r>
            <w:r>
              <w:rPr>
                <w:rFonts w:hint="eastAsia" w:ascii="ＭＳ 明朝" w:hAnsi="ＭＳ 明朝" w:eastAsia="ＭＳ 明朝"/>
                <w:kern w:val="0"/>
                <w:sz w:val="22"/>
              </w:rPr>
              <w:t>　　－</w:t>
            </w:r>
          </w:p>
        </w:tc>
      </w:tr>
      <w:tr>
        <w:trPr>
          <w:trHeight w:val="297" w:hRule="atLeast"/>
        </w:trPr>
        <w:tc>
          <w:tcPr>
            <w:tcW w:w="5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被保険者等記号・番号</w:t>
            </w:r>
            <w:r>
              <w:rPr>
                <w:rFonts w:hint="eastAsia" w:ascii="ＭＳ 明朝" w:hAnsi="ＭＳ 明朝" w:eastAsia="ＭＳ 明朝"/>
                <w:kern w:val="0"/>
                <w:sz w:val="22"/>
              </w:rPr>
              <w:br w:type="textWrapping" w:clear="none"/>
            </w:r>
            <w:r>
              <w:rPr>
                <w:rFonts w:hint="eastAsia" w:ascii="ＭＳ 明朝" w:hAnsi="ＭＳ 明朝" w:eastAsia="ＭＳ 明朝"/>
                <w:kern w:val="0"/>
                <w:sz w:val="18"/>
              </w:rPr>
              <w:t>※枝番を含め、全て正確に記載してください。</w:t>
            </w:r>
          </w:p>
        </w:tc>
        <w:tc>
          <w:tcPr>
            <w:tcW w:w="1779" w:type="dxa"/>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被保険者等記号</w:t>
            </w:r>
          </w:p>
        </w:tc>
        <w:tc>
          <w:tcPr>
            <w:tcW w:w="2331" w:type="dxa"/>
            <w:gridSpan w:val="4"/>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番号</w:t>
            </w:r>
          </w:p>
        </w:tc>
        <w:tc>
          <w:tcPr>
            <w:tcW w:w="3240" w:type="dxa"/>
            <w:gridSpan w:val="6"/>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枝番</w:t>
            </w:r>
          </w:p>
        </w:tc>
      </w:tr>
      <w:tr>
        <w:trPr>
          <w:trHeight w:val="366" w:hRule="atLeast"/>
        </w:trPr>
        <w:tc>
          <w:tcPr>
            <w:tcW w:w="5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77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353060</wp:posOffset>
                      </wp:positionH>
                      <wp:positionV relativeFrom="paragraph">
                        <wp:posOffset>20955</wp:posOffset>
                      </wp:positionV>
                      <wp:extent cx="556260" cy="3657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56260" cy="3657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ascii="ＭＳ 明朝" w:hAnsi="ＭＳ 明朝" w:eastAsia="ＭＳ 明朝"/>
                                      <w:b w:val="0"/>
                                      <w:color w:val="auto"/>
                                      <w:kern w:val="0"/>
                                      <w:sz w:val="22"/>
                                    </w:rPr>
                                    <w:t>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pt;mso-position-vertical-relative:text;mso-position-horizontal-relative:text;position:absolute;height:28.8pt;mso-wrap-distance-top:0pt;width:43.8pt;mso-wrap-distance-left:16pt;margin-left:27.8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ascii="ＭＳ 明朝" w:hAnsi="ＭＳ 明朝" w:eastAsia="ＭＳ 明朝"/>
                                <w:b w:val="0"/>
                                <w:color w:val="auto"/>
                                <w:kern w:val="0"/>
                                <w:sz w:val="22"/>
                              </w:rPr>
                              <w:t>登</w:t>
                            </w:r>
                          </w:p>
                        </w:txbxContent>
                      </v:textbox>
                      <v:imagedata o:title=""/>
                      <w10:wrap type="none" anchorx="text" anchory="text"/>
                    </v:shape>
                  </w:pict>
                </mc:Fallback>
              </mc:AlternateContent>
            </w:r>
            <w:r>
              <w:rPr>
                <w:rFonts w:hint="eastAsia" w:ascii="ＭＳ 明朝" w:hAnsi="ＭＳ 明朝" w:eastAsia="ＭＳ 明朝"/>
                <w:kern w:val="0"/>
                <w:sz w:val="22"/>
              </w:rPr>
              <w:t>　</w:t>
            </w:r>
          </w:p>
        </w:tc>
        <w:tc>
          <w:tcPr>
            <w:tcW w:w="2331" w:type="dxa"/>
            <w:gridSpan w:val="4"/>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6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384" w:hRule="atLeast"/>
        </w:trPr>
        <w:tc>
          <w:tcPr>
            <w:tcW w:w="5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9804" w:type="dxa"/>
            <w:gridSpan w:val="1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b w:val="1"/>
                <w:kern w:val="0"/>
                <w:sz w:val="22"/>
              </w:rPr>
              <w:t>（注意事項）</w:t>
            </w:r>
          </w:p>
          <w:p>
            <w:pPr>
              <w:pStyle w:val="0"/>
              <w:snapToGrid w:val="0"/>
              <w:ind w:left="0" w:leftChars="0"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下記の注意事項をご確認いただき、□にチェックを入れてください。</w:t>
            </w:r>
          </w:p>
          <w:p>
            <w:pPr>
              <w:pStyle w:val="0"/>
              <w:snapToGrid w:val="0"/>
              <w:ind w:left="0" w:leftChars="0" w:firstLine="0" w:firstLineChars="0"/>
              <w:jc w:val="left"/>
              <w:rPr>
                <w:rFonts w:hint="default" w:ascii="ＭＳ 明朝" w:hAnsi="ＭＳ 明朝" w:eastAsia="ＭＳ 明朝"/>
                <w:kern w:val="0"/>
                <w:sz w:val="22"/>
              </w:rPr>
            </w:pPr>
          </w:p>
          <w:p>
            <w:pPr>
              <w:pStyle w:val="0"/>
              <w:snapToGrid w:val="0"/>
              <w:ind w:left="0" w:leftChars="0" w:right="-107" w:rightChars="-51" w:firstLine="0" w:firstLineChars="0"/>
              <w:jc w:val="left"/>
              <w:rPr>
                <w:rFonts w:hint="default" w:ascii="ＭＳ 明朝" w:hAnsi="ＭＳ 明朝" w:eastAsia="ＭＳ 明朝"/>
                <w:kern w:val="0"/>
                <w:sz w:val="22"/>
              </w:rPr>
            </w:pPr>
            <w:r>
              <w:rPr>
                <w:rFonts w:hint="eastAsia" w:ascii="ＭＳ 明朝" w:hAnsi="ＭＳ 明朝" w:eastAsia="ＭＳ 明朝"/>
                <w:kern w:val="0"/>
                <w:sz w:val="22"/>
              </w:rPr>
              <w:t>□　利用登録を解除すると、マイナンバーカードによりオンライン資格確認ができなくなります。　</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利用登録の解除を申請した方で、有効な保険証または資格確認書をお持ちでない方には、資格確認書を交付します。解除後、医療機関・薬局を受診等される際には資格確認書の持参が必要です。</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利用登録解除後、マイナポータル上の「健康保険証利用登録の申込状況」画面に反映されるまで、１～２か月程度時間がかかる場合があります。なお、利用登録が解除されたことを市から連絡することはありませんので、ご自身でご確認ください。</w:t>
            </w:r>
          </w:p>
          <w:p>
            <w:pPr>
              <w:pStyle w:val="0"/>
              <w:snapToGrid w:val="0"/>
              <w:ind w:left="-342" w:leftChars="-163" w:right="-601" w:rightChars="-286" w:firstLine="348" w:firstLineChars="158"/>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color w:val="000000" w:themeColor="text1"/>
              </w:rPr>
              <w:t>解除申請後から解除がなされるまでの間（１～２か月程度）に、別の医療保険者等に異動した場</w:t>
            </w:r>
          </w:p>
          <w:p>
            <w:pPr>
              <w:pStyle w:val="0"/>
              <w:snapToGrid w:val="0"/>
              <w:ind w:left="-342" w:leftChars="-163" w:right="-601" w:rightChars="-286" w:firstLine="542" w:firstLineChars="258"/>
              <w:jc w:val="left"/>
              <w:rPr>
                <w:rFonts w:hint="default" w:ascii="ＭＳ 明朝" w:hAnsi="ＭＳ 明朝" w:eastAsia="ＭＳ 明朝"/>
                <w:kern w:val="0"/>
                <w:sz w:val="22"/>
              </w:rPr>
            </w:pPr>
            <w:r>
              <w:rPr>
                <w:rFonts w:hint="eastAsia" w:ascii="ＭＳ 明朝" w:hAnsi="ＭＳ 明朝" w:eastAsia="ＭＳ 明朝"/>
                <w:color w:val="000000" w:themeColor="text1"/>
              </w:rPr>
              <w:t>合は、異動後の医療保険者等に対し、自身が以前に加入していた医療保険者等に対して解除申請を</w:t>
            </w:r>
          </w:p>
          <w:p>
            <w:pPr>
              <w:pStyle w:val="0"/>
              <w:snapToGrid w:val="0"/>
              <w:ind w:left="-342" w:leftChars="-163" w:right="-601" w:rightChars="-286" w:firstLine="542" w:firstLineChars="258"/>
              <w:jc w:val="left"/>
              <w:rPr>
                <w:rFonts w:hint="default" w:ascii="ＭＳ 明朝" w:hAnsi="ＭＳ 明朝" w:eastAsia="ＭＳ 明朝"/>
                <w:kern w:val="0"/>
                <w:sz w:val="22"/>
              </w:rPr>
            </w:pPr>
            <w:r>
              <w:rPr>
                <w:rFonts w:hint="eastAsia" w:ascii="ＭＳ 明朝" w:hAnsi="ＭＳ 明朝" w:eastAsia="ＭＳ 明朝"/>
                <w:color w:val="000000" w:themeColor="text1"/>
              </w:rPr>
              <w:t>行った旨を申し出るとともに、資格確認書の申請を行うようにしてください。</w:t>
            </w:r>
          </w:p>
          <w:p>
            <w:pPr>
              <w:pStyle w:val="0"/>
              <w:snapToGrid w:val="0"/>
              <w:ind w:left="-347" w:leftChars="-165" w:right="-601" w:rightChars="-286" w:firstLine="167" w:firstLineChars="76"/>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u w:val="single" w:color="auto"/>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r>
              <w:rPr>
                <w:rFonts w:hint="eastAsia" w:ascii="ＭＳ 明朝" w:hAnsi="ＭＳ 明朝" w:eastAsia="ＭＳ 明朝"/>
                <w:kern w:val="0"/>
                <w:sz w:val="22"/>
                <w:u w:val="single" w:color="auto"/>
              </w:rPr>
              <w:t>署名：　　　　　　　　　　　　　　　　　　</w:t>
            </w:r>
          </w:p>
          <w:p>
            <w:pPr>
              <w:pStyle w:val="0"/>
              <w:snapToGrid w:val="0"/>
              <w:jc w:val="left"/>
              <w:rPr>
                <w:rFonts w:hint="default" w:ascii="ＭＳ 明朝" w:hAnsi="ＭＳ 明朝" w:eastAsia="ＭＳ 明朝"/>
                <w:kern w:val="0"/>
                <w:sz w:val="22"/>
                <w:u w:val="single" w:color="auto"/>
              </w:rPr>
            </w:pPr>
          </w:p>
        </w:tc>
      </w:tr>
      <w:tr>
        <w:trPr>
          <w:trHeight w:val="3000" w:hRule="atLeast"/>
        </w:trPr>
        <w:tc>
          <w:tcPr>
            <w:tcW w:w="1039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b w:val="1"/>
                <w:kern w:val="0"/>
                <w:sz w:val="22"/>
              </w:rPr>
              <w:t>（解除を希望する理由）</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bookmarkStart w:id="0" w:name="_GoBack"/>
            <w:bookmarkEnd w:id="0"/>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※マイナンバーカードにより医療機関等を受診することで、ご本人の同意に基づき、自身の過去の健康・医療情報のデータに基づいたよりよい医療を受けることができます。</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※マイナンバーカードの健康保険証利用登録により、ご本人の医療情報の漏洩等セキュリティ上のリスクが生じることはありません。</w:t>
            </w:r>
          </w:p>
          <w:p>
            <w:pPr>
              <w:pStyle w:val="0"/>
              <w:autoSpaceDE w:val="0"/>
              <w:autoSpaceDN w:val="0"/>
              <w:adjustRightInd w:val="0"/>
              <w:snapToGrid w:val="0"/>
              <w:ind w:left="220" w:hanging="220" w:hangingChars="100"/>
              <w:jc w:val="left"/>
              <w:rPr>
                <w:rFonts w:hint="eastAsia"/>
              </w:rPr>
            </w:pPr>
            <w:r>
              <w:rPr>
                <w:rFonts w:hint="eastAsia" w:ascii="ＭＳ 明朝" w:hAnsi="ＭＳ 明朝" w:eastAsia="ＭＳ 明朝"/>
                <w:kern w:val="0"/>
                <w:sz w:val="22"/>
              </w:rPr>
              <w:t>※健康保険証の利用登録を解除した後も、マイナポータルやセブン銀行</w:t>
            </w:r>
            <w:r>
              <w:rPr>
                <w:rFonts w:hint="default" w:ascii="ＭＳ 明朝" w:hAnsi="ＭＳ 明朝" w:eastAsia="ＭＳ 明朝"/>
                <w:kern w:val="0"/>
                <w:sz w:val="22"/>
              </w:rPr>
              <w:t>ATM</w:t>
            </w:r>
            <w:r>
              <w:rPr>
                <w:rFonts w:hint="default" w:ascii="ＭＳ 明朝" w:hAnsi="ＭＳ 明朝" w:eastAsia="ＭＳ 明朝"/>
                <w:kern w:val="0"/>
                <w:sz w:val="22"/>
              </w:rPr>
              <w:t>のほか、医療機関・薬局の受付に設置されている顔認証付きカードリーダーから</w:t>
            </w:r>
            <w:r>
              <w:rPr>
                <w:rFonts w:hint="eastAsia" w:ascii="ＭＳ 明朝" w:hAnsi="ＭＳ 明朝" w:eastAsia="ＭＳ 明朝"/>
                <w:kern w:val="0"/>
                <w:sz w:val="22"/>
              </w:rPr>
              <w:t>再度利用登録を</w:t>
            </w:r>
            <w:r>
              <w:rPr>
                <w:rFonts w:hint="default" w:ascii="ＭＳ 明朝" w:hAnsi="ＭＳ 明朝" w:eastAsia="ＭＳ 明朝"/>
                <w:kern w:val="0"/>
                <w:sz w:val="22"/>
              </w:rPr>
              <w:t>行うことができます。</w:t>
            </w:r>
          </w:p>
        </w:tc>
      </w:tr>
      <w:tr>
        <w:trPr>
          <w:trHeight w:val="380" w:hRule="atLeast"/>
        </w:trPr>
        <w:tc>
          <w:tcPr>
            <w:tcW w:w="1039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1"/>
              </w:rPr>
            </w:pPr>
            <w:r>
              <w:rPr>
                <w:rFonts w:hint="eastAsia" w:ascii="ＭＳ 明朝" w:hAnsi="ＭＳ 明朝" w:eastAsia="ＭＳ 明朝"/>
                <w:b w:val="1"/>
              </w:rPr>
              <w:t>（確認事項）　</w:t>
            </w:r>
            <w:r>
              <w:rPr>
                <w:rFonts w:hint="eastAsia" w:ascii="ＭＳ 明朝" w:hAnsi="ＭＳ 明朝" w:eastAsia="ＭＳ 明朝"/>
              </w:rPr>
              <w:t>有効期間内の保険証または資格確認書をお持ちですか。　　　</w:t>
            </w:r>
            <w:r>
              <w:rPr>
                <w:rFonts w:hint="eastAsia"/>
              </w:rPr>
              <w:t>はい　・　いいえ</w:t>
            </w:r>
          </w:p>
        </w:tc>
      </w:tr>
      <w:tr>
        <w:trPr>
          <w:trHeight w:val="445" w:hRule="atLeast"/>
        </w:trPr>
        <w:tc>
          <w:tcPr>
            <w:tcW w:w="495"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申請者</w:t>
            </w:r>
          </w:p>
        </w:tc>
        <w:tc>
          <w:tcPr>
            <w:tcW w:w="7920" w:type="dxa"/>
            <w:gridSpan w:val="1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対象者と同じであれば、右の□にチェックを入れてください。</w:t>
            </w:r>
          </w:p>
        </w:tc>
        <w:tc>
          <w:tcPr>
            <w:tcW w:w="1980" w:type="dxa"/>
            <w:gridSpan w:val="4"/>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対象者と同じ</w:t>
            </w:r>
          </w:p>
        </w:tc>
      </w:tr>
      <w:tr>
        <w:trPr>
          <w:trHeight w:val="445" w:hRule="atLeast"/>
        </w:trPr>
        <w:tc>
          <w:tcPr>
            <w:tcW w:w="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代理人</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43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18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対象者との関係</w:t>
            </w:r>
          </w:p>
        </w:tc>
        <w:tc>
          <w:tcPr>
            <w:tcW w:w="19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45" w:hRule="atLeast"/>
        </w:trPr>
        <w:tc>
          <w:tcPr>
            <w:tcW w:w="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住所</w:t>
            </w:r>
          </w:p>
        </w:tc>
        <w:tc>
          <w:tcPr>
            <w:tcW w:w="810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kern w:val="0"/>
                <w:sz w:val="22"/>
              </w:rPr>
              <w:t>登別市　　　　　町　　　　丁目　　　　番地</w:t>
            </w:r>
          </w:p>
        </w:tc>
      </w:tr>
      <w:tr>
        <w:trPr>
          <w:trHeight w:val="445" w:hRule="atLeast"/>
        </w:trPr>
        <w:tc>
          <w:tcPr>
            <w:tcW w:w="4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810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kern w:val="0"/>
                <w:sz w:val="22"/>
              </w:rPr>
              <w:t>（　</w:t>
            </w:r>
            <w:r>
              <w:rPr>
                <w:rFonts w:hint="eastAsia" w:ascii="ＭＳ 明朝" w:hAnsi="ＭＳ 明朝" w:eastAsia="ＭＳ 明朝"/>
                <w:b w:val="1"/>
                <w:color w:val="FF0000"/>
                <w:kern w:val="0"/>
                <w:sz w:val="22"/>
              </w:rPr>
              <w:t>　　　　</w:t>
            </w:r>
            <w:r>
              <w:rPr>
                <w:rFonts w:hint="eastAsia" w:ascii="ＭＳ 明朝" w:hAnsi="ＭＳ 明朝" w:eastAsia="ＭＳ 明朝"/>
                <w:kern w:val="0"/>
                <w:sz w:val="22"/>
              </w:rPr>
              <w:t>　）　</w:t>
            </w:r>
            <w:r>
              <w:rPr>
                <w:rFonts w:hint="eastAsia" w:ascii="ＭＳ 明朝" w:hAnsi="ＭＳ 明朝" w:eastAsia="ＭＳ 明朝"/>
                <w:b w:val="1"/>
                <w:color w:val="FF0000"/>
                <w:kern w:val="0"/>
                <w:sz w:val="22"/>
              </w:rPr>
              <w:t>　　</w:t>
            </w:r>
            <w:r>
              <w:rPr>
                <w:rFonts w:hint="eastAsia" w:ascii="ＭＳ 明朝" w:hAnsi="ＭＳ 明朝" w:eastAsia="ＭＳ 明朝"/>
                <w:kern w:val="0"/>
                <w:sz w:val="22"/>
              </w:rPr>
              <w:t>　　－</w:t>
            </w:r>
          </w:p>
        </w:tc>
      </w:tr>
    </w:tbl>
    <w:p>
      <w:pPr>
        <w:pStyle w:val="0"/>
        <w:snapToGrid w:val="0"/>
        <w:jc w:val="left"/>
        <w:rPr>
          <w:rFonts w:hint="default" w:ascii="ＭＳ 明朝" w:hAnsi="ＭＳ 明朝" w:eastAsia="ＭＳ 明朝"/>
          <w:sz w:val="24"/>
        </w:rPr>
      </w:pPr>
    </w:p>
    <w:p>
      <w:pPr>
        <w:pStyle w:val="0"/>
        <w:rPr>
          <w:rFonts w:hint="default" w:ascii="ＭＳ 明朝" w:hAnsi="ＭＳ 明朝" w:eastAsia="ＭＳ 明朝"/>
          <w:sz w:val="24"/>
        </w:rPr>
      </w:pPr>
    </w:p>
    <w:sectPr>
      <w:headerReference r:id="rId5" w:type="default"/>
      <w:pgSz w:w="11906" w:h="16838"/>
      <w:pgMar w:top="720" w:right="720" w:bottom="720"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removeDateAndTime/>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sz w:val="23"/>
    </w:rPr>
  </w:style>
  <w:style w:type="character" w:styleId="16" w:customStyle="1">
    <w:name w:val="結語 (文字)"/>
    <w:basedOn w:val="10"/>
    <w:next w:val="16"/>
    <w:link w:val="15"/>
    <w:uiPriority w:val="0"/>
    <w:rPr>
      <w:rFonts w:ascii="ＭＳ ゴシック" w:hAnsi="ＭＳ ゴシック" w:eastAsia="ＭＳ ゴシック"/>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Revision"/>
    <w:next w:val="29"/>
    <w:link w:val="0"/>
    <w:uiPriority w:val="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rmal (Web)"/>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Plain Text"/>
    <w:basedOn w:val="0"/>
    <w:next w:val="33"/>
    <w:link w:val="34"/>
    <w:uiPriority w:val="0"/>
    <w:pPr>
      <w:jc w:val="left"/>
    </w:pPr>
    <w:rPr>
      <w:rFonts w:ascii="游ゴシック" w:hAnsi="游ゴシック" w:eastAsia="游ゴシック"/>
      <w:sz w:val="22"/>
    </w:rPr>
  </w:style>
  <w:style w:type="character" w:styleId="34" w:customStyle="1">
    <w:name w:val="書式なし (文字)"/>
    <w:basedOn w:val="10"/>
    <w:next w:val="34"/>
    <w:link w:val="33"/>
    <w:uiPriority w:val="0"/>
    <w:rPr>
      <w:rFonts w:ascii="游ゴシック" w:hAnsi="游ゴシック" w:eastAsia="游ゴシック"/>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Grid Table Light"/>
    <w:basedOn w:val="11"/>
    <w:next w:val="38"/>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Pages>
  <Words>1</Words>
  <Characters>885</Characters>
  <Application>JUST Note</Application>
  <Lines>164</Lines>
  <Paragraphs>43</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小菅 望基人(kosuge-mikito)</dc:creator>
  <cp:lastModifiedBy>usami6134</cp:lastModifiedBy>
  <cp:lastPrinted>2024-10-30T02:41:37Z</cp:lastPrinted>
  <dcterms:created xsi:type="dcterms:W3CDTF">2024-10-08T16:36:00Z</dcterms:created>
  <dcterms:modified xsi:type="dcterms:W3CDTF">2024-11-21T10:29:40Z</dcterms:modified>
  <cp:revision>29</cp:revision>
</cp:coreProperties>
</file>