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別記様式第２号（第６条関係）</w:t>
      </w:r>
    </w:p>
    <w:p>
      <w:pPr>
        <w:pStyle w:val="0"/>
        <w:ind w:leftChars="0" w:firstLine="0" w:firstLineChars="0"/>
        <w:jc w:val="left"/>
        <w:rPr>
          <w:rFonts w:hint="eastAsia" w:ascii="ＭＳ 明朝" w:hAnsi="ＭＳ 明朝" w:eastAsia="ＭＳ 明朝"/>
          <w:b w:val="0"/>
          <w:color w:val="auto"/>
          <w:sz w:val="21"/>
        </w:rPr>
      </w:pPr>
    </w:p>
    <w:p>
      <w:pPr>
        <w:pStyle w:val="0"/>
        <w:ind w:leftChars="0" w:firstLine="0" w:firstLineChars="0"/>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登別市ＺＥＨ普及促進補助金交付申請書</w:t>
      </w:r>
      <w:r>
        <w:rPr>
          <w:rFonts w:hint="eastAsia" w:ascii="ＭＳ 明朝" w:hAnsi="ＭＳ 明朝" w:eastAsia="ＭＳ 明朝"/>
          <w:b w:val="0"/>
          <w:color w:val="auto"/>
          <w:sz w:val="21"/>
          <w:highlight w:val="none"/>
        </w:rPr>
        <w:t>兼誓約書</w:t>
      </w:r>
      <w:r>
        <w:rPr>
          <w:rFonts w:hint="eastAsia" w:ascii="ＭＳ 明朝" w:hAnsi="ＭＳ 明朝" w:eastAsia="ＭＳ 明朝"/>
          <w:b w:val="0"/>
          <w:color w:val="auto"/>
          <w:sz w:val="21"/>
        </w:rPr>
        <w:t>（新築戸建建売住宅用）</w:t>
      </w:r>
    </w:p>
    <w:p>
      <w:pPr>
        <w:pStyle w:val="0"/>
        <w:wordWrap w:val="0"/>
        <w:spacing w:before="240" w:beforeLines="0" w:beforeAutospacing="0"/>
        <w:ind w:left="0" w:leftChars="0" w:right="245" w:rightChars="10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年　　月　　日</w:t>
      </w:r>
    </w:p>
    <w:p>
      <w:pPr>
        <w:pStyle w:val="0"/>
        <w:spacing w:before="240" w:beforeLines="0" w:beforeAutospacing="0"/>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登別市長　様</w:t>
      </w:r>
    </w:p>
    <w:p>
      <w:pPr>
        <w:pStyle w:val="0"/>
        <w:wordWrap w:val="0"/>
        <w:spacing w:before="240" w:beforeLines="0" w:beforeAutospacing="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申請者　</w:t>
      </w:r>
      <w:r>
        <w:rPr>
          <w:rFonts w:hint="eastAsia" w:ascii="ＭＳ 明朝" w:hAnsi="ＭＳ 明朝" w:eastAsia="ＭＳ 明朝"/>
          <w:b w:val="0"/>
          <w:color w:val="auto"/>
          <w:spacing w:val="280"/>
          <w:sz w:val="21"/>
          <w:fitText w:val="980" w:id="1"/>
        </w:rPr>
        <w:t>住</w:t>
      </w:r>
      <w:r>
        <w:rPr>
          <w:rFonts w:hint="eastAsia" w:ascii="ＭＳ 明朝" w:hAnsi="ＭＳ 明朝" w:eastAsia="ＭＳ 明朝"/>
          <w:b w:val="0"/>
          <w:color w:val="auto"/>
          <w:spacing w:val="0"/>
          <w:sz w:val="21"/>
          <w:fitText w:val="980" w:id="1"/>
        </w:rPr>
        <w:t>所</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pacing w:val="280"/>
          <w:sz w:val="21"/>
          <w:fitText w:val="980" w:id="2"/>
        </w:rPr>
        <w:t>氏</w:t>
      </w:r>
      <w:r>
        <w:rPr>
          <w:rFonts w:hint="eastAsia" w:ascii="ＭＳ 明朝" w:hAnsi="ＭＳ 明朝" w:eastAsia="ＭＳ 明朝"/>
          <w:b w:val="0"/>
          <w:color w:val="auto"/>
          <w:spacing w:val="0"/>
          <w:sz w:val="21"/>
          <w:fitText w:val="980" w:id="2"/>
        </w:rPr>
        <w:t>名</w:t>
      </w:r>
      <w:r>
        <w:rPr>
          <w:rFonts w:hint="eastAsia"/>
          <w:b w:val="0"/>
          <w:color w:val="auto"/>
        </w:rPr>
        <w:t>　　</w:t>
      </w:r>
      <w:r>
        <w:rPr>
          <w:rFonts w:hint="eastAsia" w:ascii="ＭＳ 明朝" w:hAnsi="ＭＳ 明朝" w:eastAsia="ＭＳ 明朝"/>
          <w:b w:val="0"/>
          <w:color w:val="auto"/>
          <w:sz w:val="21"/>
        </w:rPr>
        <w:t>　　　　　　　　　　　</w:t>
      </w:r>
    </w:p>
    <w:p>
      <w:pPr>
        <w:pStyle w:val="0"/>
        <w:wordWrap w:val="0"/>
        <w:ind w:left="0" w:leftChars="0" w:right="245" w:rightChars="10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　電話</w:t>
      </w:r>
      <w:bookmarkStart w:id="0" w:name="_GoBack"/>
      <w:bookmarkEnd w:id="0"/>
      <w:r>
        <w:rPr>
          <w:rFonts w:hint="eastAsia" w:ascii="ＭＳ 明朝" w:hAnsi="ＭＳ 明朝" w:eastAsia="ＭＳ 明朝"/>
          <w:b w:val="0"/>
          <w:color w:val="auto"/>
          <w:sz w:val="21"/>
        </w:rPr>
        <w:t>番号　　　　　　　　　　　　</w:t>
      </w:r>
    </w:p>
    <w:p>
      <w:pPr>
        <w:pStyle w:val="0"/>
        <w:wordWrap w:val="0"/>
        <w:spacing w:before="240" w:beforeLines="0" w:beforeAutospacing="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z w:val="21"/>
        </w:rPr>
        <w:t>手続代行者　</w:t>
      </w:r>
      <w:r>
        <w:rPr>
          <w:rFonts w:hint="eastAsia" w:ascii="ＭＳ 明朝" w:hAnsi="ＭＳ 明朝" w:eastAsia="ＭＳ 明朝"/>
          <w:b w:val="0"/>
          <w:color w:val="auto"/>
          <w:spacing w:val="87"/>
          <w:sz w:val="21"/>
          <w:fitText w:val="980" w:id="3"/>
        </w:rPr>
        <w:t>所在</w:t>
      </w:r>
      <w:r>
        <w:rPr>
          <w:rFonts w:hint="eastAsia" w:ascii="ＭＳ 明朝" w:hAnsi="ＭＳ 明朝" w:eastAsia="ＭＳ 明朝"/>
          <w:b w:val="0"/>
          <w:color w:val="auto"/>
          <w:spacing w:val="1"/>
          <w:sz w:val="21"/>
          <w:fitText w:val="980" w:id="3"/>
        </w:rPr>
        <w:t>地</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pacing w:val="280"/>
          <w:sz w:val="21"/>
          <w:fitText w:val="980" w:id="4"/>
        </w:rPr>
        <w:t>名</w:t>
      </w:r>
      <w:r>
        <w:rPr>
          <w:rFonts w:hint="eastAsia" w:ascii="ＭＳ 明朝" w:hAnsi="ＭＳ 明朝" w:eastAsia="ＭＳ 明朝"/>
          <w:b w:val="0"/>
          <w:color w:val="auto"/>
          <w:spacing w:val="0"/>
          <w:sz w:val="21"/>
          <w:fitText w:val="980" w:id="4"/>
        </w:rPr>
        <w:t>称</w:t>
      </w:r>
      <w:r>
        <w:rPr>
          <w:rFonts w:hint="eastAsia" w:ascii="ＭＳ 明朝" w:hAnsi="ＭＳ 明朝" w:eastAsia="ＭＳ 明朝"/>
          <w:b w:val="0"/>
          <w:color w:val="auto"/>
          <w:sz w:val="21"/>
        </w:rPr>
        <w:t>　　　　　　　　　　　　　</w:t>
      </w:r>
    </w:p>
    <w:p>
      <w:pPr>
        <w:pStyle w:val="0"/>
        <w:wordWrap w:val="0"/>
        <w:ind w:leftChars="0" w:firstLine="0" w:firstLineChars="0"/>
        <w:jc w:val="right"/>
        <w:rPr>
          <w:rFonts w:hint="eastAsia" w:ascii="ＭＳ 明朝" w:hAnsi="ＭＳ 明朝" w:eastAsia="ＭＳ 明朝"/>
          <w:b w:val="0"/>
          <w:color w:val="auto"/>
          <w:sz w:val="21"/>
        </w:rPr>
      </w:pPr>
      <w:r>
        <w:rPr>
          <w:rFonts w:hint="eastAsia" w:ascii="ＭＳ 明朝" w:hAnsi="ＭＳ 明朝" w:eastAsia="ＭＳ 明朝"/>
          <w:b w:val="0"/>
          <w:color w:val="auto"/>
          <w:spacing w:val="87"/>
          <w:sz w:val="21"/>
          <w:fitText w:val="980" w:id="5"/>
        </w:rPr>
        <w:t>代表</w:t>
      </w:r>
      <w:r>
        <w:rPr>
          <w:rFonts w:hint="eastAsia" w:ascii="ＭＳ 明朝" w:hAnsi="ＭＳ 明朝" w:eastAsia="ＭＳ 明朝"/>
          <w:b w:val="0"/>
          <w:color w:val="auto"/>
          <w:spacing w:val="1"/>
          <w:sz w:val="21"/>
          <w:fitText w:val="980" w:id="5"/>
        </w:rPr>
        <w:t>者</w:t>
      </w:r>
      <w:r>
        <w:rPr>
          <w:rFonts w:hint="eastAsia" w:ascii="ＭＳ 明朝" w:hAnsi="ＭＳ 明朝" w:eastAsia="ＭＳ 明朝"/>
          <w:b w:val="0"/>
          <w:color w:val="auto"/>
          <w:sz w:val="21"/>
        </w:rPr>
        <w:t>　　　　　　　　　　　　　</w:t>
      </w:r>
    </w:p>
    <w:p>
      <w:pPr>
        <w:pStyle w:val="0"/>
        <w:spacing w:before="240" w:beforeLines="0" w:beforeAutospacing="0"/>
        <w:ind w:left="0" w:leftChars="0" w:firstLine="210" w:firstLineChars="10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登別市ＺＥＨ普及促進補助金について、登別市ＺＥＨ普及促進補助金交付要綱第６条の規定により、次のとおり申請します。</w:t>
      </w:r>
    </w:p>
    <w:p>
      <w:pPr>
        <w:pStyle w:val="0"/>
        <w:ind w:leftChars="0" w:firstLine="0" w:firstLineChars="0"/>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記</w:t>
      </w:r>
    </w:p>
    <w:p>
      <w:pPr>
        <w:pStyle w:val="0"/>
        <w:ind w:leftChars="0" w:firstLine="0" w:firstLineChars="0"/>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１　補助金交付申請額　　　　　　</w:t>
      </w:r>
      <w:r>
        <w:rPr>
          <w:rFonts w:hint="eastAsia" w:ascii="ＭＳ 明朝" w:hAnsi="ＭＳ 明朝" w:eastAsia="ＭＳ 明朝"/>
          <w:b w:val="0"/>
          <w:color w:val="auto"/>
          <w:sz w:val="21"/>
          <w:highlight w:val="none"/>
          <w:u w:val="single" w:color="auto"/>
        </w:rPr>
        <w:t>　　　　　　　　　　　　円</w:t>
      </w:r>
    </w:p>
    <w:p>
      <w:pPr>
        <w:pStyle w:val="0"/>
        <w:spacing w:before="160" w:beforeLines="0" w:beforeAutospacing="0"/>
        <w:ind w:leftChars="0" w:firstLine="0" w:firstLineChars="0"/>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２　新築戸建建売住宅の内容</w:t>
      </w:r>
    </w:p>
    <w:tbl>
      <w:tblPr>
        <w:tblStyle w:val="18"/>
        <w:tblW w:w="0" w:type="auto"/>
        <w:tblInd w:w="0" w:type="dxa"/>
        <w:tblLayout w:type="fixed"/>
        <w:tblLook w:firstRow="1" w:lastRow="0" w:firstColumn="1" w:lastColumn="0" w:noHBand="0" w:noVBand="1" w:val="04A0"/>
      </w:tblPr>
      <w:tblGrid>
        <w:gridCol w:w="2445"/>
        <w:gridCol w:w="6615"/>
      </w:tblGrid>
      <w:tr>
        <w:trPr/>
        <w:tc>
          <w:tcPr>
            <w:tcW w:w="2445" w:type="dxa"/>
            <w:vAlign w:val="top"/>
          </w:tcPr>
          <w:p>
            <w:pPr>
              <w:pStyle w:val="0"/>
              <w:jc w:val="both"/>
              <w:rPr>
                <w:rFonts w:hint="eastAsia"/>
                <w:b w:val="0"/>
                <w:color w:val="auto"/>
                <w:sz w:val="21"/>
                <w:highlight w:val="none"/>
              </w:rPr>
            </w:pPr>
            <w:r>
              <w:rPr>
                <w:rFonts w:hint="eastAsia" w:ascii="ＭＳ 明朝" w:hAnsi="ＭＳ 明朝" w:eastAsia="ＭＳ 明朝"/>
                <w:b w:val="0"/>
                <w:color w:val="auto"/>
                <w:spacing w:val="37"/>
                <w:sz w:val="21"/>
                <w:highlight w:val="none"/>
                <w:u w:val="none" w:color="auto"/>
                <w:fitText w:val="2205" w:id="6"/>
              </w:rPr>
              <w:t>販売事業者の名</w:t>
            </w:r>
            <w:r>
              <w:rPr>
                <w:rFonts w:hint="eastAsia" w:ascii="ＭＳ 明朝" w:hAnsi="ＭＳ 明朝" w:eastAsia="ＭＳ 明朝"/>
                <w:b w:val="0"/>
                <w:color w:val="auto"/>
                <w:spacing w:val="3"/>
                <w:sz w:val="21"/>
                <w:highlight w:val="none"/>
                <w:u w:val="none" w:color="auto"/>
                <w:fitText w:val="2205" w:id="6"/>
              </w:rPr>
              <w:t>称</w:t>
            </w:r>
          </w:p>
        </w:tc>
        <w:tc>
          <w:tcPr>
            <w:tcW w:w="6615" w:type="dxa"/>
            <w:vAlign w:val="top"/>
          </w:tcPr>
          <w:p>
            <w:pPr>
              <w:pStyle w:val="0"/>
              <w:rPr>
                <w:rFonts w:hint="eastAsia"/>
                <w:b w:val="0"/>
                <w:color w:val="auto"/>
                <w:sz w:val="21"/>
                <w:highlight w:val="none"/>
              </w:rPr>
            </w:pPr>
          </w:p>
        </w:tc>
      </w:tr>
      <w:tr>
        <w:trPr/>
        <w:tc>
          <w:tcPr>
            <w:tcW w:w="2445" w:type="dxa"/>
            <w:vAlign w:val="top"/>
          </w:tcPr>
          <w:p>
            <w:pPr>
              <w:pStyle w:val="0"/>
              <w:jc w:val="both"/>
              <w:rPr>
                <w:rFonts w:hint="eastAsia"/>
                <w:b w:val="0"/>
                <w:color w:val="auto"/>
                <w:sz w:val="21"/>
                <w:highlight w:val="none"/>
              </w:rPr>
            </w:pPr>
            <w:r>
              <w:rPr>
                <w:rFonts w:hint="eastAsia" w:ascii="ＭＳ 明朝" w:hAnsi="ＭＳ 明朝" w:eastAsia="ＭＳ 明朝"/>
                <w:b w:val="0"/>
                <w:color w:val="auto"/>
                <w:spacing w:val="19"/>
                <w:sz w:val="21"/>
                <w:highlight w:val="none"/>
                <w:u w:val="none" w:color="auto"/>
                <w:fitText w:val="2205" w:id="7"/>
              </w:rPr>
              <w:t>販売事業者の所在</w:t>
            </w:r>
            <w:r>
              <w:rPr>
                <w:rFonts w:hint="eastAsia" w:ascii="ＭＳ 明朝" w:hAnsi="ＭＳ 明朝" w:eastAsia="ＭＳ 明朝"/>
                <w:b w:val="0"/>
                <w:color w:val="auto"/>
                <w:spacing w:val="5"/>
                <w:sz w:val="21"/>
                <w:highlight w:val="none"/>
                <w:u w:val="none" w:color="auto"/>
                <w:fitText w:val="2205" w:id="7"/>
              </w:rPr>
              <w:t>地</w:t>
            </w:r>
          </w:p>
        </w:tc>
        <w:tc>
          <w:tcPr>
            <w:tcW w:w="6615" w:type="dxa"/>
            <w:vAlign w:val="top"/>
          </w:tcPr>
          <w:p>
            <w:pPr>
              <w:pStyle w:val="0"/>
              <w:rPr>
                <w:rFonts w:hint="eastAsia"/>
                <w:b w:val="0"/>
                <w:color w:val="auto"/>
                <w:sz w:val="21"/>
                <w:highlight w:val="none"/>
              </w:rPr>
            </w:pPr>
          </w:p>
        </w:tc>
      </w:tr>
      <w:tr>
        <w:trPr/>
        <w:tc>
          <w:tcPr>
            <w:tcW w:w="2445" w:type="dxa"/>
            <w:vAlign w:val="top"/>
          </w:tcPr>
          <w:p>
            <w:pPr>
              <w:pStyle w:val="0"/>
              <w:rPr>
                <w:rFonts w:hint="eastAsia"/>
                <w:b w:val="0"/>
                <w:color w:val="auto"/>
                <w:sz w:val="21"/>
                <w:highlight w:val="none"/>
              </w:rPr>
            </w:pPr>
            <w:r>
              <w:rPr>
                <w:rFonts w:hint="eastAsia"/>
                <w:b w:val="0"/>
                <w:color w:val="auto"/>
                <w:spacing w:val="94"/>
                <w:sz w:val="21"/>
                <w:highlight w:val="none"/>
                <w:fitText w:val="2205" w:id="8"/>
              </w:rPr>
              <w:t>住宅の所在</w:t>
            </w:r>
            <w:r>
              <w:rPr>
                <w:rFonts w:hint="eastAsia"/>
                <w:b w:val="0"/>
                <w:color w:val="auto"/>
                <w:spacing w:val="2"/>
                <w:sz w:val="21"/>
                <w:highlight w:val="none"/>
                <w:fitText w:val="2205" w:id="8"/>
              </w:rPr>
              <w:t>地</w:t>
            </w:r>
          </w:p>
        </w:tc>
        <w:tc>
          <w:tcPr>
            <w:tcW w:w="6615" w:type="dxa"/>
            <w:vAlign w:val="top"/>
          </w:tcPr>
          <w:p>
            <w:pPr>
              <w:pStyle w:val="0"/>
              <w:rPr>
                <w:rFonts w:hint="eastAsia"/>
                <w:b w:val="0"/>
                <w:color w:val="auto"/>
                <w:sz w:val="21"/>
                <w:highlight w:val="none"/>
              </w:rPr>
            </w:pPr>
          </w:p>
        </w:tc>
      </w:tr>
      <w:tr>
        <w:trPr/>
        <w:tc>
          <w:tcPr>
            <w:tcW w:w="2445" w:type="dxa"/>
            <w:vAlign w:val="top"/>
          </w:tcPr>
          <w:p>
            <w:pPr>
              <w:pStyle w:val="0"/>
              <w:rPr>
                <w:rFonts w:hint="eastAsia"/>
                <w:b w:val="0"/>
                <w:color w:val="auto"/>
                <w:sz w:val="21"/>
                <w:highlight w:val="none"/>
              </w:rPr>
            </w:pPr>
            <w:r>
              <w:rPr>
                <w:rFonts w:hint="eastAsia"/>
                <w:b w:val="0"/>
                <w:color w:val="auto"/>
                <w:spacing w:val="37"/>
                <w:sz w:val="21"/>
                <w:highlight w:val="none"/>
                <w:fitText w:val="2205" w:id="9"/>
              </w:rPr>
              <w:t>住宅の建築年月</w:t>
            </w:r>
            <w:r>
              <w:rPr>
                <w:rFonts w:hint="eastAsia"/>
                <w:b w:val="0"/>
                <w:color w:val="auto"/>
                <w:spacing w:val="3"/>
                <w:sz w:val="21"/>
                <w:highlight w:val="none"/>
                <w:fitText w:val="2205" w:id="9"/>
              </w:rPr>
              <w:t>日</w:t>
            </w:r>
          </w:p>
        </w:tc>
        <w:tc>
          <w:tcPr>
            <w:tcW w:w="6615" w:type="dxa"/>
            <w:vAlign w:val="center"/>
          </w:tcPr>
          <w:p>
            <w:pPr>
              <w:pStyle w:val="0"/>
              <w:ind w:firstLine="630" w:firstLineChars="300"/>
              <w:jc w:val="both"/>
              <w:rPr>
                <w:rFonts w:hint="eastAsia"/>
                <w:b w:val="0"/>
                <w:color w:val="auto"/>
                <w:sz w:val="21"/>
                <w:highlight w:val="none"/>
              </w:rPr>
            </w:pPr>
            <w:r>
              <w:rPr>
                <w:rFonts w:hint="eastAsia" w:ascii="ＭＳ 明朝" w:hAnsi="ＭＳ 明朝" w:eastAsia="ＭＳ 明朝"/>
                <w:b w:val="0"/>
                <w:color w:val="auto"/>
                <w:sz w:val="21"/>
                <w:highlight w:val="none"/>
                <w:u w:val="none" w:color="auto"/>
              </w:rPr>
              <w:t>年　　月　　日</w:t>
            </w:r>
            <w:r>
              <w:rPr>
                <w:rFonts w:hint="eastAsia" w:ascii="ＭＳ 明朝" w:hAnsi="ＭＳ 明朝" w:eastAsia="ＭＳ 明朝"/>
                <w:b w:val="0"/>
                <w:color w:val="auto"/>
                <w:sz w:val="18"/>
                <w:highlight w:val="none"/>
                <w:u w:val="none" w:color="auto"/>
              </w:rPr>
              <w:t>（検査済証に記載の検査年月日）</w:t>
            </w:r>
          </w:p>
        </w:tc>
      </w:tr>
      <w:tr>
        <w:trPr/>
        <w:tc>
          <w:tcPr>
            <w:tcW w:w="2445" w:type="dxa"/>
            <w:vAlign w:val="top"/>
          </w:tcPr>
          <w:p>
            <w:pPr>
              <w:pStyle w:val="0"/>
              <w:rPr>
                <w:rFonts w:hint="eastAsia"/>
                <w:b w:val="0"/>
                <w:color w:val="auto"/>
              </w:rPr>
            </w:pPr>
            <w:r>
              <w:rPr>
                <w:rFonts w:hint="eastAsia"/>
                <w:b w:val="0"/>
                <w:color w:val="auto"/>
                <w:spacing w:val="144"/>
                <w:fitText w:val="2205" w:id="10"/>
              </w:rPr>
              <w:t>住宅の区</w:t>
            </w:r>
            <w:r>
              <w:rPr>
                <w:rFonts w:hint="eastAsia"/>
                <w:b w:val="0"/>
                <w:color w:val="auto"/>
                <w:spacing w:val="1"/>
                <w:fitText w:val="2205" w:id="10"/>
              </w:rPr>
              <w:t>分</w:t>
            </w:r>
          </w:p>
        </w:tc>
        <w:tc>
          <w:tcPr>
            <w:tcW w:w="6615" w:type="dxa"/>
            <w:vAlign w:val="top"/>
          </w:tcPr>
          <w:p>
            <w:pPr>
              <w:pStyle w:val="0"/>
              <w:rPr>
                <w:rFonts w:hint="eastAsia"/>
                <w:b w:val="0"/>
                <w:color w:val="auto"/>
              </w:rPr>
            </w:pPr>
            <w:r>
              <w:rPr>
                <w:rFonts w:hint="eastAsia"/>
                <w:b w:val="0"/>
                <w:color w:val="auto"/>
              </w:rPr>
              <w:t>□ＺＥＨに該当　□ＺＥＨかつ北方型住宅ＺＥＲＯに該当</w:t>
            </w:r>
            <w:r>
              <w:rPr>
                <w:rFonts w:hint="eastAsia"/>
                <w:b w:val="0"/>
                <w:color w:val="auto"/>
                <w:sz w:val="21"/>
              </w:rPr>
              <w:t>（いずれかに✔を付けてください。）</w:t>
            </w:r>
          </w:p>
        </w:tc>
      </w:tr>
      <w:tr>
        <w:trPr/>
        <w:tc>
          <w:tcPr>
            <w:tcW w:w="2445" w:type="dxa"/>
            <w:vAlign w:val="top"/>
          </w:tcPr>
          <w:p>
            <w:pPr>
              <w:pStyle w:val="0"/>
              <w:rPr>
                <w:rFonts w:hint="eastAsia"/>
                <w:b w:val="0"/>
                <w:color w:val="auto"/>
                <w:sz w:val="21"/>
                <w:highlight w:val="none"/>
              </w:rPr>
            </w:pPr>
            <w:r>
              <w:rPr>
                <w:rFonts w:hint="eastAsia"/>
                <w:b w:val="0"/>
                <w:color w:val="auto"/>
                <w:spacing w:val="144"/>
                <w:sz w:val="21"/>
                <w:highlight w:val="none"/>
                <w:fitText w:val="2205" w:id="11"/>
              </w:rPr>
              <w:t>購入予定</w:t>
            </w:r>
            <w:r>
              <w:rPr>
                <w:rFonts w:hint="eastAsia"/>
                <w:b w:val="0"/>
                <w:color w:val="auto"/>
                <w:spacing w:val="1"/>
                <w:sz w:val="21"/>
                <w:highlight w:val="none"/>
                <w:fitText w:val="2205" w:id="11"/>
              </w:rPr>
              <w:t>日</w:t>
            </w:r>
          </w:p>
        </w:tc>
        <w:tc>
          <w:tcPr>
            <w:tcW w:w="6615" w:type="dxa"/>
            <w:vAlign w:val="top"/>
          </w:tcPr>
          <w:p>
            <w:pPr>
              <w:pStyle w:val="0"/>
              <w:ind w:firstLine="630" w:firstLineChars="300"/>
              <w:rPr>
                <w:rFonts w:hint="eastAsia"/>
                <w:b w:val="0"/>
                <w:color w:val="auto"/>
                <w:sz w:val="21"/>
                <w:highlight w:val="none"/>
              </w:rPr>
            </w:pPr>
            <w:r>
              <w:rPr>
                <w:rFonts w:hint="eastAsia" w:ascii="ＭＳ 明朝" w:hAnsi="ＭＳ 明朝" w:eastAsia="ＭＳ 明朝"/>
                <w:b w:val="0"/>
                <w:color w:val="auto"/>
                <w:sz w:val="21"/>
                <w:highlight w:val="none"/>
                <w:u w:val="none" w:color="auto"/>
              </w:rPr>
              <w:t>年　　月　　日</w:t>
            </w:r>
          </w:p>
        </w:tc>
      </w:tr>
    </w:tbl>
    <w:p>
      <w:pPr>
        <w:pStyle w:val="0"/>
        <w:spacing w:before="200" w:beforeLines="0" w:beforeAutospacing="0"/>
        <w:ind w:leftChars="0" w:hanging="242" w:hangingChars="88"/>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highlight w:val="none"/>
        </w:rPr>
        <w:t>３　</w:t>
      </w:r>
      <w:r>
        <w:rPr>
          <w:rFonts w:hint="eastAsia" w:ascii="ＭＳ 明朝" w:hAnsi="ＭＳ 明朝" w:eastAsia="ＭＳ 明朝"/>
          <w:b w:val="0"/>
          <w:color w:val="auto"/>
          <w:sz w:val="21"/>
        </w:rPr>
        <w:t>添付書類（下記書類をすべて確認の上、チェックを付けてください。）</w:t>
      </w:r>
    </w:p>
    <w:p>
      <w:pPr>
        <w:pStyle w:val="0"/>
        <w:spacing w:line="280" w:lineRule="exact"/>
        <w:ind w:left="275" w:hanging="275" w:hangingChars="100"/>
        <w:rPr>
          <w:rFonts w:hint="eastAsia"/>
          <w:b w:val="0"/>
          <w:color w:val="auto"/>
          <w:sz w:val="18"/>
          <w:highlight w:val="none"/>
        </w:rPr>
      </w:pPr>
      <w:r>
        <w:rPr>
          <w:rFonts w:hint="eastAsia" w:ascii="ＭＳ 明朝" w:hAnsi="ＭＳ 明朝" w:eastAsia="ＭＳ 明朝"/>
          <w:b w:val="0"/>
          <w:color w:val="auto"/>
          <w:sz w:val="18"/>
          <w:highlight w:val="none"/>
        </w:rPr>
        <w:t>□　登別市における納期の到来した市税等について未納がないことを証明する書類の写し</w:t>
      </w:r>
    </w:p>
    <w:p>
      <w:pPr>
        <w:pStyle w:val="0"/>
        <w:spacing w:line="280" w:lineRule="exact"/>
        <w:ind w:left="275" w:hanging="275" w:hangingChars="100"/>
        <w:rPr>
          <w:rFonts w:hint="eastAsia"/>
          <w:b w:val="0"/>
          <w:color w:val="auto"/>
          <w:sz w:val="18"/>
          <w:highlight w:val="none"/>
        </w:rPr>
      </w:pPr>
      <w:r>
        <w:rPr>
          <w:rFonts w:hint="eastAsia" w:ascii="ＭＳ 明朝" w:hAnsi="ＭＳ 明朝" w:eastAsia="ＭＳ 明朝"/>
          <w:b w:val="0"/>
          <w:color w:val="auto"/>
          <w:sz w:val="18"/>
          <w:highlight w:val="none"/>
        </w:rPr>
        <w:t>□　新築戸建建売住宅の購入に要する費用が分かる書類（見積書等）の写し</w:t>
      </w:r>
    </w:p>
    <w:p>
      <w:pPr>
        <w:pStyle w:val="0"/>
        <w:spacing w:line="280" w:lineRule="exact"/>
        <w:ind w:left="275" w:hanging="275" w:hangingChars="100"/>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建築基準法（昭和２５年法律第２０１号）第７条第５項又は同法第７条の２第５項の規定による検査済証の写し</w:t>
      </w:r>
    </w:p>
    <w:p>
      <w:pPr>
        <w:pStyle w:val="0"/>
        <w:spacing w:line="280" w:lineRule="exac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　購入予定の新築戸建建売住宅を確認できる写真</w:t>
      </w:r>
    </w:p>
    <w:p>
      <w:pPr>
        <w:pStyle w:val="0"/>
        <w:spacing w:line="280" w:lineRule="exact"/>
        <w:ind w:left="275" w:hanging="275" w:hangingChars="100"/>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18"/>
          <w:highlight w:val="none"/>
        </w:rPr>
        <w:t>□　新築戸建建売住宅のＢＥＬＳ評価書（「ＺＥＨマーク」の表示があるもの）の写し</w:t>
      </w:r>
    </w:p>
    <w:p>
      <w:pPr>
        <w:pStyle w:val="0"/>
        <w:spacing w:before="200" w:beforeLines="0" w:beforeAutospacing="0" w:line="240" w:lineRule="exact"/>
        <w:ind w:leftChars="0" w:firstLine="0" w:firstLineChars="0"/>
        <w:jc w:val="left"/>
        <w:rPr>
          <w:rFonts w:hint="eastAsia" w:ascii="ＭＳ 明朝" w:hAnsi="ＭＳ 明朝" w:eastAsia="ＭＳ 明朝"/>
          <w:b w:val="0"/>
          <w:color w:val="auto"/>
          <w:sz w:val="21"/>
        </w:rPr>
      </w:pPr>
      <w:r>
        <w:rPr>
          <w:rFonts w:hint="eastAsia" w:ascii="ＭＳ 明朝" w:hAnsi="ＭＳ 明朝" w:eastAsia="ＭＳ 明朝"/>
          <w:b w:val="0"/>
          <w:color w:val="auto"/>
          <w:sz w:val="21"/>
        </w:rPr>
        <w:t>４　誓約事項等（内容を確認の上、□に✔をお願いします。）</w:t>
      </w:r>
    </w:p>
    <w:p>
      <w:pPr>
        <w:pStyle w:val="0"/>
        <w:spacing w:before="40" w:beforeLines="0" w:beforeAutospacing="0" w:after="40" w:afterLines="0" w:afterAutospacing="0" w:line="240" w:lineRule="exact"/>
        <w:ind w:leftChars="0" w:firstLine="0" w:firstLineChars="0"/>
        <w:jc w:val="left"/>
        <w:rPr>
          <w:rFonts w:hint="eastAsia" w:ascii="ＭＳ 明朝" w:hAnsi="ＭＳ 明朝" w:eastAsia="ＭＳ 明朝"/>
          <w:b w:val="0"/>
          <w:color w:val="auto"/>
          <w:sz w:val="21"/>
          <w:highlight w:val="none"/>
        </w:rPr>
      </w:pPr>
      <w:r>
        <w:rPr>
          <w:rFonts w:hint="eastAsia" w:ascii="ＭＳ 明朝" w:hAnsi="ＭＳ 明朝" w:eastAsia="ＭＳ 明朝"/>
          <w:b w:val="0"/>
          <w:color w:val="auto"/>
          <w:sz w:val="21"/>
        </w:rPr>
        <w:t>　□　下記に定められた事項にすべて誓約します。</w:t>
      </w:r>
    </w:p>
    <w:tbl>
      <w:tblPr>
        <w:tblStyle w:val="18"/>
        <w:tblW w:w="0" w:type="auto"/>
        <w:tblInd w:w="-250" w:type="dxa"/>
        <w:tblLayout w:type="fixed"/>
        <w:tblLook w:firstRow="1" w:lastRow="0" w:firstColumn="1" w:lastColumn="0" w:noHBand="0" w:noVBand="1" w:val="04A0"/>
      </w:tblPr>
      <w:tblGrid>
        <w:gridCol w:w="9555"/>
      </w:tblGrid>
      <w:tr>
        <w:trPr/>
        <w:tc>
          <w:tcPr>
            <w:tcW w:w="9555" w:type="dxa"/>
            <w:vAlign w:val="top"/>
          </w:tcPr>
          <w:p>
            <w:pPr>
              <w:pStyle w:val="0"/>
              <w:spacing w:line="220" w:lineRule="exact"/>
              <w:ind w:left="0" w:leftChars="0" w:hanging="275"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１　当該新築戸建建売住宅が一度も登記されたことのないものであること。</w:t>
            </w:r>
          </w:p>
          <w:p>
            <w:pPr>
              <w:pStyle w:val="0"/>
              <w:spacing w:line="22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２　申請者が登別市暴力団の排除の推進に関する条例第２条第１号から第３号までに規定される者でないこと。</w:t>
            </w:r>
          </w:p>
          <w:p>
            <w:pPr>
              <w:pStyle w:val="0"/>
              <w:spacing w:line="22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３　申請者が同一の会計年度において、登別市ＺＥＨ普及促進補助金の交付を受けた者でないこと又は交付を受ける予定のない者であること。</w:t>
            </w:r>
          </w:p>
          <w:p>
            <w:pPr>
              <w:pStyle w:val="0"/>
              <w:spacing w:line="220" w:lineRule="exact"/>
              <w:ind w:left="0" w:leftChars="0" w:hanging="210" w:hangingChars="100"/>
              <w:jc w:val="left"/>
              <w:rPr>
                <w:rFonts w:hint="eastAsia"/>
                <w:b w:val="0"/>
                <w:color w:val="auto"/>
                <w:sz w:val="18"/>
                <w:highlight w:val="none"/>
              </w:rPr>
            </w:pPr>
            <w:r>
              <w:rPr>
                <w:rFonts w:hint="eastAsia" w:ascii="ＭＳ 明朝" w:hAnsi="ＭＳ 明朝" w:eastAsia="ＭＳ 明朝"/>
                <w:b w:val="0"/>
                <w:color w:val="auto"/>
                <w:sz w:val="18"/>
                <w:highlight w:val="none"/>
              </w:rPr>
              <w:t>４　申請者が、当該新築戸建建売住宅に常時居住するものであること。</w:t>
            </w:r>
          </w:p>
          <w:p>
            <w:pPr>
              <w:pStyle w:val="0"/>
              <w:spacing w:line="22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５　申請者が、当該新築戸建建売住宅の建物の登記事項証明書</w:t>
            </w:r>
            <w:r>
              <w:rPr>
                <w:rFonts w:hint="eastAsia" w:ascii="ＭＳ 明朝" w:hAnsi="ＭＳ 明朝" w:eastAsia="ＭＳ 明朝"/>
                <w:b w:val="0"/>
                <w:color w:val="auto"/>
                <w:sz w:val="18"/>
              </w:rPr>
              <w:t>（権利部（甲区））</w:t>
            </w:r>
            <w:r>
              <w:rPr>
                <w:rFonts w:hint="eastAsia" w:ascii="ＭＳ 明朝" w:hAnsi="ＭＳ 明朝" w:eastAsia="ＭＳ 明朝"/>
                <w:b w:val="0"/>
                <w:color w:val="auto"/>
                <w:sz w:val="18"/>
                <w:highlight w:val="none"/>
              </w:rPr>
              <w:t>に最初の所有者として登記されるものであること。</w:t>
            </w:r>
          </w:p>
          <w:p>
            <w:pPr>
              <w:pStyle w:val="0"/>
              <w:spacing w:line="22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６　</w:t>
            </w:r>
            <w:r>
              <w:rPr>
                <w:rFonts w:hint="eastAsia" w:ascii="ＭＳ 明朝" w:hAnsi="ＭＳ 明朝" w:eastAsia="ＭＳ 明朝"/>
                <w:b w:val="0"/>
                <w:color w:val="auto"/>
                <w:sz w:val="18"/>
              </w:rPr>
              <w:t>申請者が当該新築戸建建売住宅を転売目的で購入するものでないこと。</w:t>
            </w:r>
          </w:p>
          <w:p>
            <w:pPr>
              <w:pStyle w:val="0"/>
              <w:spacing w:line="220" w:lineRule="exact"/>
              <w:ind w:left="0" w:leftChars="0" w:hanging="210"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rPr>
              <w:t>７　北方型住宅ＺＥＲＯに該当する場合、竣工後少なくとも２日以上は展示の用に供すること。</w:t>
            </w:r>
          </w:p>
          <w:p>
            <w:pPr>
              <w:pStyle w:val="0"/>
              <w:spacing w:line="220" w:lineRule="exact"/>
              <w:ind w:left="0" w:leftChars="0" w:right="-353" w:rightChars="-144" w:hanging="215" w:hangingChars="100"/>
              <w:jc w:val="left"/>
              <w:rPr>
                <w:rFonts w:hint="eastAsia" w:ascii="ＭＳ 明朝" w:hAnsi="ＭＳ 明朝" w:eastAsia="ＭＳ 明朝"/>
                <w:b w:val="0"/>
                <w:color w:val="auto"/>
                <w:sz w:val="18"/>
                <w:highlight w:val="none"/>
              </w:rPr>
            </w:pPr>
            <w:r>
              <w:rPr>
                <w:rFonts w:hint="eastAsia" w:ascii="ＭＳ 明朝" w:hAnsi="ＭＳ 明朝" w:eastAsia="ＭＳ 明朝"/>
                <w:b w:val="0"/>
                <w:color w:val="auto"/>
                <w:sz w:val="18"/>
                <w:highlight w:val="none"/>
              </w:rPr>
              <w:t>８　登別市ＺＥＨ普及促進補助金交付要綱</w:t>
            </w:r>
            <w:r>
              <w:rPr>
                <w:rFonts w:hint="eastAsia" w:ascii="ＭＳ 明朝" w:hAnsi="ＭＳ 明朝" w:eastAsia="ＭＳ 明朝"/>
                <w:b w:val="0"/>
                <w:strike w:val="0"/>
                <w:dstrike w:val="0"/>
                <w:color w:val="auto"/>
                <w:sz w:val="18"/>
                <w:highlight w:val="none"/>
              </w:rPr>
              <w:t>７条に規定する交付の決定前に着手していないこと。</w:t>
            </w:r>
          </w:p>
          <w:p>
            <w:pPr>
              <w:pStyle w:val="0"/>
              <w:spacing w:line="220" w:lineRule="exact"/>
              <w:rPr>
                <w:rFonts w:hint="eastAsia"/>
                <w:b w:val="0"/>
                <w:color w:val="auto"/>
                <w:sz w:val="18"/>
              </w:rPr>
            </w:pPr>
            <w:r>
              <w:rPr>
                <w:rFonts w:hint="eastAsia" w:ascii="ＭＳ 明朝" w:hAnsi="ＭＳ 明朝" w:eastAsia="ＭＳ 明朝"/>
                <w:b w:val="0"/>
                <w:color w:val="auto"/>
                <w:sz w:val="18"/>
                <w:highlight w:val="none"/>
              </w:rPr>
              <w:t>９　他の補助制度による補助金の交付を受け</w:t>
            </w:r>
            <w:r>
              <w:rPr>
                <w:rFonts w:hint="eastAsia" w:ascii="ＭＳ 明朝" w:hAnsi="ＭＳ 明朝" w:eastAsia="ＭＳ 明朝"/>
                <w:b w:val="0"/>
                <w:color w:val="auto"/>
                <w:sz w:val="18"/>
              </w:rPr>
              <w:t>ていないこと。</w:t>
            </w:r>
          </w:p>
        </w:tc>
      </w:tr>
    </w:tbl>
    <w:p>
      <w:pPr>
        <w:pStyle w:val="0"/>
        <w:spacing w:line="20" w:lineRule="exact"/>
        <w:rPr>
          <w:rFonts w:hint="eastAsia" w:ascii="UD デジタル 教科書体 NK-B" w:hAnsi="UD デジタル 教科書体 NK-B" w:eastAsia="UD デジタル 教科書体 NK-B"/>
          <w:b w:val="0"/>
          <w:color w:val="auto"/>
          <w:sz w:val="21"/>
        </w:rPr>
      </w:pPr>
    </w:p>
    <w:sectPr>
      <w:pgSz w:w="11906" w:h="16838"/>
      <w:pgMar w:top="1417" w:right="1417" w:bottom="1417" w:left="1417" w:header="851" w:footer="567" w:gutter="0"/>
      <w:pgBorders w:zOrder="front" w:display="allPages" w:offsetFrom="page"/>
      <w:cols w:space="720"/>
      <w:textDirection w:val="lrTb"/>
      <w:docGrid w:type="linesAndChars" w:linePitch="304"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Generic2-Regular">
    <w:panose1 w:val="00000000000000000000"/>
    <w:charset w:val="00"/>
    <w:family w:val="swiss"/>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hyphenationZone w:val="0"/>
  <w:defaultTableStyle w:val="18"/>
  <w:drawingGridHorizontalSpacing w:val="245"/>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9434</TotalTime>
  <Pages>9</Pages>
  <Words>3</Words>
  <Characters>4706</Characters>
  <Application>JUST Note</Application>
  <Lines>363</Lines>
  <Paragraphs>203</Paragraphs>
  <CharactersWithSpaces>5478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上村　直哉</cp:lastModifiedBy>
  <cp:lastPrinted>2023-05-30T12:08:06Z</cp:lastPrinted>
  <dcterms:created xsi:type="dcterms:W3CDTF">2023-03-29T03:07:00Z</dcterms:created>
  <dcterms:modified xsi:type="dcterms:W3CDTF">2023-09-25T03:18:48Z</dcterms:modified>
  <cp:revision>180</cp:revision>
</cp:coreProperties>
</file>