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798"/>
        <w:gridCol w:w="2660"/>
        <w:gridCol w:w="3163"/>
      </w:tblGrid>
      <w:tr>
        <w:trPr/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9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火災とまぎらわしい煙又は火炎を発するおそれのある行為の　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届出書</w:t>
            </w:r>
          </w:p>
        </w:tc>
      </w:tr>
      <w:tr>
        <w:trPr>
          <w:cantSplit/>
        </w:trPr>
        <w:tc>
          <w:tcPr>
            <w:tcW w:w="8525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auto"/>
              <w:ind w:left="-8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oval id="_x0000_s1026" style="margin-top:88.65pt;mso-position-vertical-relative:text;mso-position-horizontal-relative:text;position:absolute;height:12pt;width:12pt;margin-left:394.35pt;z-index:2;" o:allowincell="f" filled="f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発生予定日時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12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12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発生場所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line="336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8"/>
                <w:kern w:val="2"/>
                <w:sz w:val="21"/>
              </w:rPr>
              <w:t>燃焼物品名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及び数量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line="336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0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2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944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その他必要な事項欄には、消火準備の概要その他参考事項を記入すること。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221</Characters>
  <Application>JUST Note</Application>
  <Lines>32</Lines>
  <Paragraphs>29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木下 友信</cp:lastModifiedBy>
  <dcterms:created xsi:type="dcterms:W3CDTF">2020-09-23T11:32:00Z</dcterms:created>
  <dcterms:modified xsi:type="dcterms:W3CDTF">2021-03-23T04:41:45Z</dcterms:modified>
  <cp:revision>6</cp:revision>
</cp:coreProperties>
</file>