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right"/>
        <w:rPr>
          <w:rFonts w:hint="default" w:ascii="ＭＳ ゴシック" w:hAnsi="ＭＳ ゴシック" w:eastAsia="ＭＳ ゴシック"/>
          <w:sz w:val="24"/>
        </w:rPr>
      </w:pP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登別市長　小笠原　春一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spacing w:val="16"/>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（注２）を営んでいるが、新型コロナウイルス感染症の影響に起因して、下記のとおり、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（注３）が生じているため、経営の安定に支障が生じておりますので、中小企業信用保険法第２条第５項第５号の規定に基づき認定されるようお願いします。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Ｂ＋Ｄ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Ｄ：Ｃの期間に対応する前年の２か月間の売上高等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bookmarkStart w:id="0" w:name="_GoBack"/>
      <w:bookmarkEnd w:id="0"/>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right"/>
        <w:rPr>
          <w:rFonts w:hint="default" w:ascii="ＭＳ ゴシック" w:hAnsi="ＭＳ ゴシック" w:eastAsia="ＭＳ ゴシック"/>
          <w:sz w:val="24"/>
        </w:rPr>
      </w:pP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登別市長　小笠原　春一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spacing w:val="16"/>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（注２）を営んでいるが、新型コロナウイルス感染症の影響に起因して、下記のとおり、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（注３）が生じているため、経営の安定に支障が生じておりますので、中小企業信用保険法第２条第５項第５号の規定に基づき認定されるようお願いします。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Ｂ＋Ｄ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Ｄ：Ｃの期間に対応する前年の２か月間の売上高等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tbl>
      <w:tblPr>
        <w:tblStyle w:val="44"/>
        <w:tblpPr w:leftFromText="0" w:rightFromText="0" w:topFromText="0" w:bottomFromText="0" w:vertAnchor="text" w:horzAnchor="margin" w:tblpX="44" w:tblpY="434"/>
        <w:tblOverlap w:val="never"/>
        <w:tblW w:w="0" w:type="auto"/>
        <w:tblLayout w:type="fixed"/>
        <w:tblLook w:firstRow="1" w:lastRow="0" w:firstColumn="1" w:lastColumn="0" w:noHBand="0" w:noVBand="1" w:val="04A0"/>
      </w:tblPr>
      <w:tblGrid>
        <w:gridCol w:w="9677"/>
      </w:tblGrid>
      <w:tr>
        <w:trPr>
          <w:trHeight w:val="1887" w:hRule="atLeast"/>
        </w:trPr>
        <w:tc>
          <w:tcPr>
            <w:tcW w:w="9677"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ind w:right="-107" w:rightChars="-51"/>
              <w:jc w:val="right"/>
              <w:rPr>
                <w:rFonts w:hint="eastAsia"/>
              </w:rPr>
            </w:pPr>
            <w:r>
              <w:rPr>
                <w:rFonts w:hint="eastAsia"/>
                <w:sz w:val="32"/>
              </w:rPr>
              <w:t>北海道登別市長　小笠原　春一</w:t>
            </w:r>
            <w:r>
              <w:rPr>
                <w:rFonts w:hint="eastAsia"/>
                <w:sz w:val="32"/>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center"/>
        <w:textAlignment w:val="baseline"/>
        <w:rPr>
          <w:rFonts w:hint="default" w:ascii="ＭＳ ゴシック" w:hAnsi="ＭＳ ゴシック" w:eastAsia="ＭＳ ゴシック"/>
          <w:sz w:val="24"/>
        </w:rPr>
      </w:pPr>
      <w:r>
        <w:rPr>
          <w:rFonts w:hint="eastAsia"/>
          <w:b w:val="1"/>
          <w:sz w:val="32"/>
        </w:rPr>
        <w:t>５号認定（イ－⑤）　売上高計算表</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ind w:firstLine="106" w:firstLineChars="50"/>
        <w:jc w:val="left"/>
        <w:textAlignment w:val="baseline"/>
        <w:rPr>
          <w:rFonts w:hint="default" w:ascii="ＭＳ 明朝" w:hAnsi="ＭＳ 明朝"/>
          <w:color w:val="000000"/>
          <w:kern w:val="0"/>
        </w:rPr>
      </w:pPr>
      <w:r>
        <w:rPr>
          <w:rFonts w:hint="eastAsia" w:ascii="ＭＳ 明朝" w:hAnsi="ＭＳ 明朝"/>
          <w:color w:val="000000"/>
          <w:kern w:val="0"/>
        </w:rPr>
        <w:t>売上高等</w:t>
      </w:r>
    </w:p>
    <w:p>
      <w:pPr>
        <w:pStyle w:val="0"/>
        <w:suppressAutoHyphens w:val="1"/>
        <w:kinsoku w:val="0"/>
        <w:wordWrap w:val="0"/>
        <w:overflowPunct w:val="0"/>
        <w:autoSpaceDE w:val="0"/>
        <w:autoSpaceDN w:val="0"/>
        <w:adjustRightInd w:val="0"/>
        <w:spacing w:line="274" w:lineRule="atLeast"/>
        <w:ind w:firstLine="106" w:firstLineChars="5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eastAsia" w:ascii="ＭＳ 明朝" w:hAnsi="ＭＳ 明朝"/>
          <w:color w:val="000000"/>
          <w:kern w:val="0"/>
        </w:rPr>
        <w:t>　（イ）最近</w:t>
      </w:r>
      <w:r>
        <w:rPr>
          <w:rFonts w:hint="eastAsia" w:ascii="ＭＳ 明朝" w:hAnsi="ＭＳ 明朝"/>
          <w:color w:val="000000"/>
          <w:kern w:val="0"/>
        </w:rPr>
        <w:t>1</w:t>
      </w:r>
      <w:r>
        <w:rPr>
          <w:rFonts w:hint="eastAsia" w:ascii="ＭＳ 明朝" w:hAnsi="ＭＳ 明朝"/>
          <w:color w:val="000000"/>
          <w:kern w:val="0"/>
        </w:rPr>
        <w:t>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Ｂ－Ａ</w:t>
      </w:r>
      <w:r>
        <w:rPr>
          <w:rFonts w:hint="eastAsia" w:ascii="ＭＳ 明朝" w:hAnsi="ＭＳ 明朝"/>
          <w:color w:val="000000"/>
          <w:kern w:val="0"/>
        </w:rPr>
        <w:t>　　　　　　　　　　　　　　</w:t>
      </w:r>
      <w:r>
        <w:rPr>
          <w:rFonts w:hint="eastAsia" w:ascii="ＭＳ 明朝" w:hAnsi="ＭＳ 明朝"/>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Ｂ</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 xml:space="preserve">100  </w:t>
      </w:r>
      <w:r>
        <w:rPr>
          <w:rFonts w:hint="eastAsia" w:ascii="ＭＳ 明朝" w:hAnsi="ＭＳ 明朝"/>
          <w:color w:val="000000"/>
          <w:kern w:val="0"/>
        </w:rPr>
        <w:t>　　　　　　　　　　</w:t>
      </w:r>
      <w:r>
        <w:rPr>
          <w:rFonts w:hint="eastAsia" w:ascii="ＭＳ 明朝" w:hAnsi="ＭＳ 明朝"/>
          <w:color w:val="000000"/>
          <w:kern w:val="0"/>
          <w:u w:val="single" w:color="auto"/>
        </w:rPr>
        <w:t>全体の</w:t>
      </w:r>
      <w:r>
        <w:rPr>
          <w:rFonts w:hint="eastAsia" w:ascii="ＭＳ 明朝" w:hAnsi="ＭＳ 明朝"/>
          <w:color w:val="000000"/>
          <w:kern w:val="0"/>
          <w:u w:val="single" w:color="000000"/>
        </w:rPr>
        <w:t>減少率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eastAsia" w:ascii="ＭＳ 明朝" w:hAnsi="ＭＳ 明朝"/>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Ａ：申込み時点における最近</w:t>
      </w:r>
      <w:r>
        <w:rPr>
          <w:rFonts w:hint="eastAsia" w:ascii="ＭＳ 明朝" w:hAnsi="ＭＳ 明朝"/>
          <w:color w:val="000000"/>
          <w:kern w:val="0"/>
        </w:rPr>
        <w:t>1</w:t>
      </w:r>
      <w:r>
        <w:rPr>
          <w:rFonts w:hint="eastAsia" w:ascii="ＭＳ 明朝" w:hAnsi="ＭＳ 明朝"/>
          <w:color w:val="000000"/>
          <w:kern w:val="0"/>
        </w:rPr>
        <w:t>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u w:val="single" w:color="auto"/>
        </w:rPr>
      </w:pPr>
      <w:r>
        <w:rPr>
          <w:rFonts w:hint="eastAsia" w:ascii="ＭＳ 明朝" w:hAnsi="ＭＳ 明朝"/>
          <w:color w:val="000000"/>
          <w:kern w:val="0"/>
        </w:rPr>
        <w:t xml:space="preserve">                                             </w:t>
      </w:r>
      <w:r>
        <w:rPr>
          <w:rFonts w:hint="eastAsia" w:ascii="ＭＳ 明朝" w:hAnsi="ＭＳ 明朝"/>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u w:val="single" w:color="auto"/>
        </w:rPr>
        <w:t>全体の売上高等</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　　Ｂ：Ａの期間に対応する前年</w:t>
      </w:r>
      <w:r>
        <w:rPr>
          <w:rFonts w:hint="eastAsia" w:ascii="ＭＳ 明朝" w:hAnsi="ＭＳ 明朝"/>
          <w:color w:val="000000"/>
          <w:kern w:val="0"/>
        </w:rPr>
        <w:t>1</w:t>
      </w:r>
      <w:r>
        <w:rPr>
          <w:rFonts w:hint="eastAsia" w:ascii="ＭＳ 明朝" w:hAnsi="ＭＳ 明朝"/>
          <w:color w:val="000000"/>
          <w:kern w:val="0"/>
        </w:rPr>
        <w:t>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kern w:val="0"/>
          <w:u w:val="single" w:color="00000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u w:val="single" w:color="auto"/>
        </w:rPr>
        <w:t>全体の売上高等</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2" w:firstLineChars="10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40" w:lineRule="exact"/>
        <w:ind w:firstLine="212" w:firstLineChars="10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40" w:lineRule="exact"/>
        <w:ind w:firstLine="212" w:firstLineChars="100"/>
        <w:jc w:val="left"/>
        <w:textAlignment w:val="baseline"/>
        <w:rPr>
          <w:rFonts w:hint="default" w:ascii="ＭＳ 明朝" w:hAnsi="ＭＳ 明朝"/>
          <w:color w:val="000000"/>
          <w:spacing w:val="16"/>
          <w:kern w:val="0"/>
        </w:rPr>
      </w:pPr>
      <w:r>
        <w:rPr>
          <w:rFonts w:hint="eastAsia" w:ascii="ＭＳ 明朝" w:hAnsi="ＭＳ 明朝"/>
          <w:color w:val="000000"/>
          <w:kern w:val="0"/>
        </w:rPr>
        <w:t>（ロ）最近</w:t>
      </w:r>
      <w:r>
        <w:rPr>
          <w:rFonts w:hint="eastAsia" w:ascii="ＭＳ 明朝" w:hAnsi="ＭＳ 明朝"/>
          <w:color w:val="000000"/>
          <w:kern w:val="0"/>
        </w:rPr>
        <w:t>3</w:t>
      </w:r>
      <w:r>
        <w:rPr>
          <w:rFonts w:hint="eastAsia" w:ascii="ＭＳ 明朝" w:hAnsi="ＭＳ 明朝"/>
          <w:color w:val="000000"/>
          <w:kern w:val="0"/>
        </w:rPr>
        <w:t>か月間の売上高等の実績見込み</w:t>
      </w:r>
    </w:p>
    <w:p>
      <w:pPr>
        <w:pStyle w:val="0"/>
        <w:suppressAutoHyphens w:val="1"/>
        <w:kinsoku w:val="0"/>
        <w:wordWrap w:val="0"/>
        <w:overflowPunct w:val="0"/>
        <w:autoSpaceDE w:val="0"/>
        <w:autoSpaceDN w:val="0"/>
        <w:adjustRightInd w:val="0"/>
        <w:spacing w:line="240" w:lineRule="exact"/>
        <w:ind w:firstLine="212" w:firstLineChars="100"/>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r>
        <w:rPr>
          <w:rFonts w:hint="default" w:ascii="ＭＳ 明朝" w:hAnsi="ＭＳ 明朝"/>
          <w:color w:val="000000"/>
          <w:kern w:val="0"/>
        </w:rPr>
        <w:t xml:space="preserve">   </w:t>
      </w:r>
    </w:p>
    <w:p>
      <w:pPr>
        <w:pStyle w:val="0"/>
        <w:suppressAutoHyphens w:val="1"/>
        <w:kinsoku w:val="0"/>
        <w:wordWrap w:val="0"/>
        <w:overflowPunct w:val="0"/>
        <w:autoSpaceDE w:val="0"/>
        <w:autoSpaceDN w:val="0"/>
        <w:adjustRightInd w:val="0"/>
        <w:spacing w:line="240" w:lineRule="exact"/>
        <w:ind w:firstLine="212" w:firstLineChars="100"/>
        <w:jc w:val="left"/>
        <w:textAlignment w:val="baseline"/>
        <w:rPr>
          <w:rFonts w:hint="default" w:ascii="ＭＳ 明朝" w:hAnsi="ＭＳ 明朝"/>
          <w:color w:val="000000"/>
          <w:spacing w:val="16"/>
          <w:kern w:val="0"/>
        </w:rPr>
      </w:pPr>
      <w:r>
        <w:rPr>
          <w:rFonts w:hint="eastAsia" w:ascii="ＭＳ 明朝" w:hAnsi="ＭＳ 明朝"/>
          <w:color w:val="000000"/>
          <w:kern w:val="0"/>
          <w:u w:val="single" w:color="000000"/>
        </w:rPr>
        <w:t>（Ｂ＋Ｄ）－（Ａ＋Ｃ）</w:t>
      </w:r>
      <w:r>
        <w:rPr>
          <w:rFonts w:hint="eastAsia" w:ascii="ＭＳ 明朝" w:hAnsi="ＭＳ 明朝"/>
          <w:color w:val="000000"/>
          <w:kern w:val="0"/>
        </w:rPr>
        <w:t>　　　　　　　　　</w:t>
      </w:r>
      <w:r>
        <w:rPr>
          <w:rFonts w:hint="eastAsia" w:ascii="ＭＳ 明朝" w:hAnsi="ＭＳ 明朝"/>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Ｂ＋Ｄ</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100</w:t>
      </w: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u w:val="single" w:color="auto"/>
        </w:rPr>
        <w:t>全体の</w:t>
      </w:r>
      <w:r>
        <w:rPr>
          <w:rFonts w:hint="eastAsia" w:ascii="ＭＳ 明朝" w:hAnsi="ＭＳ 明朝"/>
          <w:color w:val="000000"/>
          <w:kern w:val="0"/>
          <w:u w:val="single" w:color="000000"/>
        </w:rPr>
        <w:t>減少率　</w:t>
      </w:r>
      <w:r>
        <w:rPr>
          <w:rFonts w:hint="eastAsia" w:ascii="ＭＳ 明朝" w:hAnsi="ＭＳ 明朝"/>
          <w:color w:val="000000"/>
          <w:kern w:val="0"/>
          <w:u w:val="single" w:color="000000"/>
        </w:rPr>
        <w:t xml:space="preserve">   </w:t>
      </w:r>
      <w:r>
        <w:rPr>
          <w:rFonts w:hint="eastAsia" w:ascii="ＭＳ 明朝" w:hAnsi="ＭＳ 明朝"/>
          <w:color w:val="000000"/>
          <w:kern w:val="0"/>
          <w:u w:val="single" w:color="00000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ind w:firstLine="424" w:firstLineChars="200"/>
        <w:jc w:val="left"/>
        <w:textAlignment w:val="baseline"/>
        <w:rPr>
          <w:rFonts w:hint="default" w:ascii="ＭＳ 明朝" w:hAnsi="ＭＳ 明朝"/>
          <w:color w:val="000000"/>
          <w:spacing w:val="16"/>
          <w:kern w:val="0"/>
        </w:rPr>
      </w:pPr>
      <w:r>
        <w:rPr>
          <w:rFonts w:hint="eastAsia" w:ascii="ＭＳ 明朝" w:hAnsi="ＭＳ 明朝"/>
          <w:color w:val="000000"/>
          <w:kern w:val="0"/>
        </w:rPr>
        <w:t>Ｃ：Ａの期間後</w:t>
      </w:r>
      <w:r>
        <w:rPr>
          <w:rFonts w:hint="eastAsia" w:ascii="ＭＳ 明朝" w:hAnsi="ＭＳ 明朝"/>
          <w:color w:val="000000"/>
          <w:kern w:val="0"/>
        </w:rPr>
        <w:t>2</w:t>
      </w:r>
      <w:r>
        <w:rPr>
          <w:rFonts w:hint="eastAsia" w:ascii="ＭＳ 明朝" w:hAnsi="ＭＳ 明朝"/>
          <w:color w:val="000000"/>
          <w:kern w:val="0"/>
        </w:rPr>
        <w:t>か月間の見込み売上高等</w:t>
      </w:r>
    </w:p>
    <w:p>
      <w:pPr>
        <w:pStyle w:val="0"/>
        <w:suppressAutoHyphens w:val="1"/>
        <w:kinsoku w:val="0"/>
        <w:wordWrap w:val="0"/>
        <w:overflowPunct w:val="0"/>
        <w:autoSpaceDE w:val="0"/>
        <w:autoSpaceDN w:val="0"/>
        <w:adjustRightInd w:val="0"/>
        <w:spacing w:line="240" w:lineRule="exact"/>
        <w:ind w:firstLine="424" w:firstLineChars="200"/>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74" w:lineRule="atLeast"/>
        <w:ind w:firstLine="4770" w:firstLineChars="2250"/>
        <w:jc w:val="left"/>
        <w:textAlignment w:val="baseline"/>
        <w:rPr>
          <w:rFonts w:hint="default" w:ascii="ＭＳ 明朝" w:hAnsi="ＭＳ 明朝"/>
          <w:color w:val="000000"/>
          <w:spacing w:val="16"/>
          <w:kern w:val="0"/>
          <w:u w:val="single" w:color="auto"/>
        </w:rPr>
      </w:pPr>
      <w:r>
        <w:rPr>
          <w:rFonts w:hint="eastAsia" w:ascii="ＭＳ 明朝" w:hAnsi="ＭＳ 明朝"/>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u w:val="single" w:color="auto"/>
        </w:rPr>
        <w:t>全体の売上高等</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40" w:lineRule="exact"/>
        <w:ind w:firstLine="424" w:firstLineChars="200"/>
        <w:jc w:val="left"/>
        <w:textAlignment w:val="baseline"/>
        <w:rPr>
          <w:rFonts w:hint="default" w:ascii="ＭＳ 明朝" w:hAnsi="ＭＳ 明朝"/>
          <w:color w:val="000000"/>
          <w:kern w:val="0"/>
        </w:rPr>
      </w:pPr>
      <w:r>
        <w:rPr>
          <w:rFonts w:hint="eastAsia" w:ascii="ＭＳ 明朝" w:hAnsi="ＭＳ 明朝"/>
          <w:color w:val="000000"/>
          <w:kern w:val="0"/>
        </w:rPr>
        <w:t>Ｄ：Ｃの期間に対応する前年の</w:t>
      </w:r>
      <w:r>
        <w:rPr>
          <w:rFonts w:hint="eastAsia" w:ascii="ＭＳ 明朝" w:hAnsi="ＭＳ 明朝"/>
          <w:color w:val="000000"/>
          <w:kern w:val="0"/>
        </w:rPr>
        <w:t>2</w:t>
      </w:r>
      <w:r>
        <w:rPr>
          <w:rFonts w:hint="eastAsia" w:ascii="ＭＳ 明朝" w:hAnsi="ＭＳ 明朝"/>
          <w:color w:val="000000"/>
          <w:kern w:val="0"/>
        </w:rPr>
        <w:t>か月間の売上高等</w:t>
      </w:r>
    </w:p>
    <w:p>
      <w:pPr>
        <w:pStyle w:val="0"/>
        <w:suppressAutoHyphens w:val="1"/>
        <w:kinsoku w:val="0"/>
        <w:wordWrap w:val="0"/>
        <w:overflowPunct w:val="0"/>
        <w:autoSpaceDE w:val="0"/>
        <w:autoSpaceDN w:val="0"/>
        <w:adjustRightInd w:val="0"/>
        <w:spacing w:line="240" w:lineRule="exact"/>
        <w:ind w:firstLine="424" w:firstLineChars="20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40" w:lineRule="exact"/>
        <w:ind w:firstLine="424" w:firstLineChars="20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74" w:lineRule="atLeast"/>
        <w:ind w:firstLine="4770" w:firstLineChars="2250"/>
        <w:jc w:val="left"/>
        <w:textAlignment w:val="baseline"/>
        <w:rPr>
          <w:rFonts w:hint="default" w:ascii="ＭＳ 明朝" w:hAnsi="ＭＳ 明朝"/>
          <w:color w:val="000000"/>
          <w:spacing w:val="16"/>
          <w:kern w:val="0"/>
          <w:u w:val="single" w:color="auto"/>
        </w:rPr>
      </w:pPr>
      <w:r>
        <w:rPr>
          <w:rFonts w:hint="eastAsia" w:ascii="ＭＳ 明朝" w:hAnsi="ＭＳ 明朝"/>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u w:val="single" w:color="auto"/>
        </w:rPr>
        <w:t>全体の売上高等</w:t>
      </w:r>
      <w:r>
        <w:rPr>
          <w:rFonts w:hint="eastAsia" w:ascii="ＭＳ 明朝" w:hAnsi="ＭＳ 明朝"/>
          <w:color w:val="000000"/>
          <w:kern w:val="0"/>
          <w:u w:val="single" w:color="000000"/>
        </w:rPr>
        <w:t>　　　　</w:t>
      </w:r>
      <w:r>
        <w:rPr>
          <w:rFonts w:hint="eastAsia" w:ascii="ＭＳ 明朝" w:hAnsi="ＭＳ 明朝"/>
          <w:color w:val="000000"/>
          <w:kern w:val="0"/>
          <w:u w:val="single" w:color="000000"/>
        </w:rPr>
        <w:t xml:space="preserve">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円</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　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default" w:ascii="ＭＳ ゴシック" w:hAnsi="ＭＳ ゴシック" w:eastAsia="ＭＳ ゴシック"/>
          <w:sz w:val="24"/>
        </w:rPr>
      </w:pPr>
      <w:r>
        <w:rPr>
          <w:rFonts w:hint="eastAsia"/>
          <w:sz w:val="28"/>
          <w:u w:val="single" w:color="auto"/>
        </w:rPr>
        <w:t>申請者氏名　　　　　　　　　　　　　　</w:t>
      </w:r>
      <w:r>
        <w:rPr>
          <w:rFonts w:hint="eastAsia"/>
          <w:sz w:val="28"/>
          <w:u w:val="none" w:color="auto"/>
        </w:rPr>
        <w:t>　</w:t>
      </w:r>
    </w:p>
    <w:p>
      <w:pPr>
        <w:pStyle w:val="0"/>
        <w:wordWrap w:val="0"/>
        <w:ind w:leftChars="0" w:firstLine="0" w:firstLineChars="0"/>
        <w:jc w:val="right"/>
        <w:rPr>
          <w:rFonts w:hint="default" w:ascii="ＭＳ ゴシック" w:hAnsi="ＭＳ ゴシック" w:eastAsia="ＭＳ ゴシック"/>
          <w:sz w:val="24"/>
        </w:rPr>
      </w:pP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3</Pages>
  <Words>12</Words>
  <Characters>1613</Characters>
  <Application>JUST Note</Application>
  <Lines>157</Lines>
  <Paragraphs>94</Paragraphs>
  <Company>経済産業省</Company>
  <CharactersWithSpaces>3421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n0533</cp:lastModifiedBy>
  <cp:lastPrinted>2013-09-20T02:16:00Z</cp:lastPrinted>
  <dcterms:created xsi:type="dcterms:W3CDTF">2021-07-08T01:13:00Z</dcterms:created>
  <dcterms:modified xsi:type="dcterms:W3CDTF">2023-09-12T07:07:35Z</dcterms:modified>
  <cp:revision>5</cp:revision>
</cp:coreProperties>
</file>