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458" w:leftChars="218"/>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458" w:leftChars="218"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年　　　月）</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74" w:leftChars="83"/>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709" w:hanging="709"/>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000000"/>
        </w:rPr>
        <w:t>　　　　　（注２）</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w:t>
      </w:r>
      <w:r>
        <w:rPr>
          <w:rFonts w:hint="eastAsia"/>
        </w:rPr>
        <mc:AlternateContent>
          <mc:Choice Requires="wps">
            <w:drawing>
              <wp:anchor distT="0" distB="0" distL="114300" distR="114300" simplePos="0" relativeHeight="2" behindDoc="0" locked="0" layoutInCell="1" hidden="0" allowOverlap="1">
                <wp:simplePos x="0" y="0"/>
                <wp:positionH relativeFrom="margin">
                  <wp:posOffset>73025</wp:posOffset>
                </wp:positionH>
                <wp:positionV relativeFrom="paragraph">
                  <wp:posOffset>435610</wp:posOffset>
                </wp:positionV>
                <wp:extent cx="601789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1789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5.75pt,34.300000000000004pt" to="479.6pt,34.300000000000004pt">
                <v:fill/>
                <v:stroke linestyle="single" endcap="flat" dashstyle="longdashdot" filltype="solid"/>
                <v:textbox style="layout-flow:horizontal;"/>
                <v:imagedata o:title=""/>
                <w10:wrap type="none" anchorx="margin" anchory="text"/>
              </v:line>
            </w:pict>
          </mc:Fallback>
        </mc:AlternateContent>
      </w:r>
      <w:r>
        <w:rPr>
          <w:rFonts w:hint="eastAsia" w:ascii="ＭＳ ゴシック" w:hAnsi="ＭＳ ゴシック" w:eastAsia="ＭＳ ゴシック"/>
          <w:color w:val="000000"/>
          <w:kern w:val="0"/>
          <w:sz w:val="18"/>
        </w:rPr>
        <w:t>みを行うことが必要です。</w:t>
      </w:r>
    </w:p>
    <w:p>
      <w:pPr>
        <w:pStyle w:val="24"/>
        <w:numPr>
          <w:numId w:val="0"/>
        </w:numPr>
        <w:suppressAutoHyphens w:val="1"/>
        <w:wordWrap w:val="0"/>
        <w:spacing w:line="240" w:lineRule="exact"/>
        <w:ind w:left="65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24"/>
        <w:numPr>
          <w:numId w:val="0"/>
        </w:numPr>
        <w:suppressAutoHyphens w:val="1"/>
        <w:wordWrap w:val="0"/>
        <w:spacing w:line="240" w:lineRule="exact"/>
        <w:ind w:left="650" w:leftChars="0" w:firstLine="0" w:firstLineChars="0"/>
        <w:jc w:val="left"/>
        <w:textAlignment w:val="baseline"/>
        <w:rPr>
          <w:rFonts w:hint="default" w:ascii="ＭＳ ゴシック" w:hAnsi="ＭＳ ゴシック" w:eastAsia="ＭＳ ゴシック"/>
          <w:color w:val="000000"/>
          <w:spacing w:val="16"/>
          <w:kern w:val="0"/>
          <w:sz w:val="18"/>
        </w:rPr>
      </w:pP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24"/>
        <w:numPr>
          <w:numId w:val="0"/>
        </w:numPr>
        <w:suppressAutoHyphens w:val="1"/>
        <w:wordWrap w:val="0"/>
        <w:spacing w:line="240" w:lineRule="exact"/>
        <w:ind w:left="650" w:leftChars="0" w:firstLine="0" w:firstLineChars="0"/>
        <w:jc w:val="left"/>
        <w:textAlignment w:val="baseline"/>
        <w:rPr>
          <w:rFonts w:hint="default" w:ascii="ＭＳ ゴシック" w:hAnsi="ＭＳ ゴシック" w:eastAsia="ＭＳ ゴシック"/>
          <w:color w:val="000000"/>
          <w:spacing w:val="16"/>
          <w:kern w:val="0"/>
          <w:sz w:val="18"/>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851" w:right="1134" w:bottom="851" w:left="1134" w:header="567"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210" w:rightChars="10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Words>
  <Characters>753</Characters>
  <Application>JUST Note</Application>
  <Lines>65</Lines>
  <Paragraphs>34</Paragraphs>
  <Company>METI</Company>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2025-02-12T07:25:36Z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