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default" w:asciiTheme="minorEastAsia" w:hAnsiTheme="minorEastAsia"/>
          <w:color w:val="000000" w:themeColor="text1"/>
          <w:sz w:val="21"/>
        </w:rPr>
      </w:pPr>
      <w:r>
        <w:rPr>
          <w:rFonts w:hint="eastAsia" w:asciiTheme="minorEastAsia" w:hAnsiTheme="minorEastAsia"/>
          <w:color w:val="000000" w:themeColor="text1"/>
          <w:sz w:val="21"/>
        </w:rPr>
        <w:t>別記様式第４号（第５条関係）</w:t>
      </w:r>
    </w:p>
    <w:p>
      <w:pPr>
        <w:pStyle w:val="0"/>
        <w:jc w:val="left"/>
        <w:rPr>
          <w:rFonts w:hint="default" w:asciiTheme="minorEastAsia" w:hAnsiTheme="minorEastAsia"/>
          <w:color w:val="000000" w:themeColor="text1"/>
          <w:sz w:val="21"/>
        </w:rPr>
      </w:pPr>
    </w:p>
    <w:p>
      <w:pPr>
        <w:pStyle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就業証明書（移住支援金（東京圏型）の申請用）</w:t>
      </w:r>
    </w:p>
    <w:p>
      <w:pPr>
        <w:pStyle w:val="0"/>
        <w:jc w:val="center"/>
        <w:rPr>
          <w:rFonts w:hint="default" w:asciiTheme="minorEastAsia" w:hAnsiTheme="minorEastAsia"/>
          <w:color w:val="000000" w:themeColor="text1"/>
          <w:sz w:val="21"/>
        </w:rPr>
      </w:pPr>
    </w:p>
    <w:p>
      <w:pPr>
        <w:pStyle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年　　月　　日</w:t>
      </w:r>
    </w:p>
    <w:p>
      <w:pPr>
        <w:pStyle w:val="0"/>
        <w:jc w:val="left"/>
        <w:rPr>
          <w:rFonts w:hint="default" w:asciiTheme="minorEastAsia" w:hAnsiTheme="minorEastAsia"/>
          <w:color w:val="000000" w:themeColor="text1"/>
          <w:sz w:val="21"/>
        </w:rPr>
      </w:pPr>
    </w:p>
    <w:p>
      <w:pPr>
        <w:pStyle w:val="0"/>
        <w:jc w:val="left"/>
        <w:rPr>
          <w:rFonts w:hint="default" w:asciiTheme="minorEastAsia" w:hAnsiTheme="minorEastAsia"/>
          <w:color w:val="000000" w:themeColor="text1"/>
          <w:sz w:val="21"/>
        </w:rPr>
      </w:pPr>
      <w:r>
        <w:rPr>
          <w:rFonts w:hint="eastAsia" w:asciiTheme="minorEastAsia" w:hAnsiTheme="minorEastAsia"/>
          <w:color w:val="000000" w:themeColor="text1"/>
          <w:sz w:val="21"/>
        </w:rPr>
        <w:t>登別市長　様</w:t>
      </w: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住所又は所在地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氏名又は名称及び代表者名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電話番号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担当者　　　　　　　　　　　　　　</w:t>
      </w:r>
    </w:p>
    <w:p>
      <w:pPr>
        <w:pStyle w:val="0"/>
        <w:rPr>
          <w:rFonts w:hint="default" w:asciiTheme="minorEastAsia" w:hAnsiTheme="minorEastAsia"/>
          <w:color w:val="000000" w:themeColor="text1"/>
          <w:sz w:val="21"/>
        </w:rPr>
      </w:pP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下記のとおり相違ないことを証明します。</w:t>
      </w:r>
    </w:p>
    <w:p>
      <w:pPr>
        <w:pStyle w:val="17"/>
        <w:rPr>
          <w:rFonts w:hint="default"/>
          <w:color w:val="000000" w:themeColor="text1"/>
          <w:sz w:val="24"/>
        </w:rPr>
      </w:pPr>
      <w:r>
        <w:rPr>
          <w:rFonts w:hint="eastAsia"/>
          <w:color w:val="000000" w:themeColor="text1"/>
          <w:sz w:val="24"/>
        </w:rPr>
        <w:t>記</w:t>
      </w:r>
    </w:p>
    <w:tbl>
      <w:tblPr>
        <w:tblStyle w:val="11"/>
        <w:tblW w:w="9209" w:type="dxa"/>
        <w:tblInd w:w="0" w:type="dxa"/>
        <w:tblLayout w:type="fixed"/>
        <w:tblCellMar>
          <w:left w:w="99" w:type="dxa"/>
          <w:right w:w="99" w:type="dxa"/>
        </w:tblCellMar>
        <w:tblLook w:firstRow="1" w:lastRow="0" w:firstColumn="1" w:lastColumn="0" w:noHBand="0" w:noVBand="1" w:val="04A0"/>
      </w:tblPr>
      <w:tblGrid>
        <w:gridCol w:w="2122"/>
        <w:gridCol w:w="7087"/>
      </w:tblGrid>
      <w:tr>
        <w:trPr>
          <w:trHeight w:val="54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勤務者名</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勤務者住所</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勤務先所在地</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勤務先電話番号</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就業年月日</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応募受付年月日</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71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雇用形態</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週２０時間以上の無期雇用</w:t>
            </w:r>
          </w:p>
        </w:tc>
      </w:tr>
      <w:tr>
        <w:trPr>
          <w:trHeight w:val="1537"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勤務者と代表者又は取締役などの経営を担う者との関係</w:t>
            </w:r>
          </w:p>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※マッチングサイト掲載求人の場合</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2"/>
              </w:rPr>
              <w:t>３親等以内の親族に該当しない</w:t>
            </w:r>
          </w:p>
        </w:tc>
      </w:tr>
      <w:tr>
        <w:trPr>
          <w:trHeight w:val="900" w:hRule="atLeast"/>
        </w:trPr>
        <w:tc>
          <w:tcPr>
            <w:tcW w:w="212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rPr>
                <w:rFonts w:hint="eastAsia"/>
                <w:color w:val="000000" w:themeColor="text1"/>
              </w:rPr>
            </w:pPr>
            <w:r>
              <w:rPr>
                <w:rFonts w:hint="eastAsia"/>
                <w:color w:val="000000" w:themeColor="text1"/>
              </w:rPr>
              <w:t>※プロフェッショナル人材事業又は先導的人材マッチング事業を利用している場合のみ</w:t>
            </w:r>
          </w:p>
        </w:tc>
        <w:tc>
          <w:tcPr>
            <w:tcW w:w="7087" w:type="dxa"/>
            <w:tcBorders>
              <w:top w:val="single" w:color="000000" w:sz="4" w:space="0"/>
              <w:left w:val="single" w:color="000000" w:sz="4" w:space="0"/>
              <w:bottom w:val="dotted" w:color="auto" w:sz="4" w:space="0"/>
              <w:right w:val="single" w:color="000000" w:sz="4" w:space="0"/>
              <w:tl2br w:val="nil"/>
              <w:tr2bl w:val="nil"/>
            </w:tcBorders>
            <w:vAlign w:val="center"/>
          </w:tcPr>
          <w:p>
            <w:pPr>
              <w:pStyle w:val="0"/>
              <w:jc w:val="center"/>
              <w:rPr>
                <w:rFonts w:hint="eastAsia"/>
                <w:color w:val="000000" w:themeColor="text1"/>
              </w:rPr>
            </w:pPr>
            <w:r>
              <w:rPr>
                <w:rFonts w:hint="eastAsia"/>
                <w:color w:val="000000" w:themeColor="text1"/>
              </w:rPr>
              <w:t>目的達成後に離職することが前提ではない</w:t>
            </w:r>
          </w:p>
        </w:tc>
      </w:tr>
      <w:tr>
        <w:trPr>
          <w:trHeight w:val="870" w:hRule="atLeast"/>
        </w:trPr>
        <w:tc>
          <w:tcPr>
            <w:tcW w:w="212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rPr>
                <w:rFonts w:hint="eastAsia"/>
              </w:rPr>
            </w:pPr>
          </w:p>
        </w:tc>
        <w:tc>
          <w:tcPr>
            <w:tcW w:w="7087" w:type="dxa"/>
            <w:tcBorders>
              <w:top w:val="dotted" w:color="auto"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000000" w:themeColor="text1"/>
              </w:rPr>
            </w:pPr>
            <w:r>
              <w:rPr>
                <w:rFonts w:hint="eastAsia"/>
                <w:color w:val="000000" w:themeColor="text1"/>
              </w:rPr>
              <w:t>□プロフェッショナル人材事業　□先導的人材マッチング事業</w:t>
            </w:r>
          </w:p>
        </w:tc>
      </w:tr>
    </w:tbl>
    <w:p>
      <w:pPr>
        <w:pStyle w:val="0"/>
        <w:autoSpaceDE w:val="0"/>
        <w:autoSpaceDN w:val="0"/>
        <w:adjustRightInd w:val="0"/>
        <w:ind w:leftChars="0" w:firstLine="0" w:firstLineChars="0"/>
        <w:rPr>
          <w:rFonts w:hint="default" w:asciiTheme="minorEastAsia" w:hAnsiTheme="minorEastAsia"/>
          <w:color w:val="000000" w:themeColor="text1"/>
          <w:sz w:val="24"/>
        </w:rPr>
      </w:pPr>
      <w:r>
        <w:rPr>
          <w:rFonts w:hint="eastAsia"/>
          <w:color w:val="000000" w:themeColor="text1"/>
          <w:highlight w:val="none"/>
        </w:rPr>
        <w:t>ＵＩＪターン新規就業支援事業</w:t>
      </w:r>
      <w:r>
        <w:rPr>
          <w:rFonts w:hint="eastAsia"/>
          <w:color w:val="000000" w:themeColor="text1"/>
        </w:rPr>
        <w:t>に関する事務のため、勤務者の勤務状況などの情報を、北海道又は登別市の求めに応じて、北海道及び登別市に提供することについて、勤務者の同意を得ています。</w:t>
      </w:r>
      <w:bookmarkStart w:id="0" w:name="_GoBack"/>
      <w:bookmarkEnd w:id="0"/>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3850</TotalTime>
  <Pages>1</Pages>
  <Words>0</Words>
  <Characters>368</Characters>
  <Application>JUST Note</Application>
  <Lines>61</Lines>
  <Paragraphs>32</Paragraphs>
  <CharactersWithSpaces>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服部　将大</cp:lastModifiedBy>
  <cp:lastPrinted>2023-07-31T07:09:21Z</cp:lastPrinted>
  <dcterms:created xsi:type="dcterms:W3CDTF">2019-09-17T02:56:00Z</dcterms:created>
  <dcterms:modified xsi:type="dcterms:W3CDTF">2026-03-18T04:22:59Z</dcterms:modified>
  <cp:revision>84</cp:revision>
</cp:coreProperties>
</file>