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65"/>
        <w:tblW w:w="9356" w:type="dxa"/>
        <w:jc w:val="left"/>
        <w:tblInd w:w="113" w:type="dxa"/>
        <w:tblLayout w:type="fixed"/>
        <w:tblLook w:firstRow="1" w:lastRow="0" w:firstColumn="1" w:lastColumn="0" w:noHBand="0" w:noVBand="1" w:val="04A0"/>
      </w:tblPr>
      <w:tblGrid>
        <w:gridCol w:w="9356"/>
      </w:tblGrid>
      <w:tr>
        <w:trPr>
          <w:trHeight w:val="11969" w:hRule="atLeast"/>
        </w:trPr>
        <w:tc>
          <w:tcPr>
            <w:tcW w:w="935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rPr>
            </w:pPr>
            <w:r>
              <w:rPr>
                <w:rFonts w:hint="eastAsia" w:asciiTheme="minorEastAsia" w:hAnsiTheme="minorEastAsia"/>
              </w:rPr>
              <w:t>第２－２号様式</w:t>
            </w:r>
          </w:p>
          <w:p>
            <w:pPr>
              <w:pStyle w:val="0"/>
              <w:jc w:val="center"/>
              <w:rPr>
                <w:rFonts w:hint="default" w:ascii="ＭＳ 明朝" w:hAnsi="ＭＳ 明朝" w:eastAsia="ＭＳ 明朝"/>
              </w:rPr>
            </w:pPr>
            <w:r>
              <w:rPr>
                <w:rFonts w:hint="eastAsia" w:ascii="ＭＳ 明朝" w:hAnsi="ＭＳ 明朝" w:eastAsia="ＭＳ 明朝"/>
              </w:rPr>
              <w:t>林地台帳情報の提供に係る留意事項について</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申出により提供することとした林地台帳情報について，その取扱いに当たっては，以下の点について十分留意願います。</w:t>
            </w:r>
          </w:p>
          <w:p>
            <w:pPr>
              <w:pStyle w:val="0"/>
              <w:rPr>
                <w:rFonts w:hint="default" w:ascii="ＭＳ 明朝" w:hAnsi="ＭＳ 明朝" w:eastAsia="ＭＳ 明朝"/>
                <w:b w:val="1"/>
              </w:rPr>
            </w:pPr>
          </w:p>
          <w:tbl>
            <w:tblPr>
              <w:tblStyle w:val="65"/>
              <w:tblW w:w="9130" w:type="dxa"/>
              <w:jc w:val="left"/>
              <w:tblInd w:w="0" w:type="dxa"/>
              <w:tblLayout w:type="fixed"/>
              <w:tblLook w:firstRow="1" w:lastRow="0" w:firstColumn="1" w:lastColumn="0" w:noHBand="0" w:noVBand="1" w:val="04A0"/>
            </w:tblPr>
            <w:tblGrid>
              <w:gridCol w:w="1418"/>
              <w:gridCol w:w="7712"/>
            </w:tblGrid>
            <w:tr>
              <w:trPr>
                <w:trHeight w:val="3708" w:hRule="atLeast"/>
              </w:trPr>
              <w:tc>
                <w:tcPr>
                  <w:tcW w:w="1418" w:type="dxa"/>
                  <w:vAlign w:val="top"/>
                </w:tcPr>
                <w:p>
                  <w:pPr>
                    <w:pStyle w:val="0"/>
                    <w:rPr>
                      <w:rFonts w:hint="default" w:ascii="ＭＳ 明朝" w:hAnsi="ＭＳ 明朝" w:eastAsia="ＭＳ 明朝"/>
                      <w:b w:val="1"/>
                    </w:rPr>
                  </w:pPr>
                  <w:r>
                    <w:rPr>
                      <w:rFonts w:hint="eastAsia"/>
                    </w:rPr>
                    <w:t>留意事項</w:t>
                  </w:r>
                </w:p>
              </w:tc>
              <w:tc>
                <w:tcPr>
                  <w:tcW w:w="7712" w:type="dxa"/>
                  <w:vAlign w:val="top"/>
                </w:tcPr>
                <w:p>
                  <w:pPr>
                    <w:pStyle w:val="0"/>
                    <w:spacing w:line="220" w:lineRule="exact"/>
                    <w:rPr>
                      <w:rFonts w:hint="default" w:asciiTheme="minorEastAsia" w:hAnsiTheme="minorEastAsia"/>
                    </w:rPr>
                  </w:pPr>
                </w:p>
                <w:p>
                  <w:pPr>
                    <w:pStyle w:val="0"/>
                    <w:spacing w:line="220" w:lineRule="exact"/>
                    <w:rPr>
                      <w:rFonts w:hint="default" w:asciiTheme="minorEastAsia" w:hAnsiTheme="minorEastAsia"/>
                    </w:rPr>
                  </w:pPr>
                  <w:r>
                    <w:rPr>
                      <w:rFonts w:hint="eastAsia" w:asciiTheme="minorEastAsia" w:hAnsiTheme="minorEastAsia"/>
                    </w:rPr>
                    <w:t>・林地台帳及び地図は，森林の土地の所有権等</w:t>
                  </w:r>
                  <w:r>
                    <w:rPr>
                      <w:rFonts w:hint="default" w:asciiTheme="minorEastAsia" w:hAnsiTheme="minorEastAsia"/>
                    </w:rPr>
                    <w:t>の</w:t>
                  </w:r>
                  <w:r>
                    <w:rPr>
                      <w:rFonts w:hint="eastAsia" w:asciiTheme="minorEastAsia" w:hAnsiTheme="minorEastAsia"/>
                    </w:rPr>
                    <w:t>権利関係の確定に資するも</w:t>
                  </w:r>
                </w:p>
                <w:p>
                  <w:pPr>
                    <w:pStyle w:val="0"/>
                    <w:spacing w:line="220" w:lineRule="exact"/>
                    <w:ind w:firstLine="218" w:firstLineChars="100"/>
                    <w:rPr>
                      <w:rFonts w:hint="default" w:asciiTheme="minorEastAsia" w:hAnsiTheme="minorEastAsia"/>
                    </w:rPr>
                  </w:pPr>
                  <w:r>
                    <w:rPr>
                      <w:rFonts w:hint="eastAsia" w:asciiTheme="minorEastAsia" w:hAnsiTheme="minorEastAsia"/>
                    </w:rPr>
                    <w:t>のではないこと。</w:t>
                  </w:r>
                </w:p>
                <w:p>
                  <w:pPr>
                    <w:pStyle w:val="0"/>
                    <w:spacing w:line="220" w:lineRule="exact"/>
                    <w:rPr>
                      <w:rFonts w:hint="default" w:asciiTheme="minorEastAsia" w:hAnsiTheme="minorEastAsia"/>
                    </w:rPr>
                  </w:pPr>
                </w:p>
                <w:p>
                  <w:pPr>
                    <w:pStyle w:val="0"/>
                    <w:spacing w:line="220" w:lineRule="exact"/>
                    <w:rPr>
                      <w:rFonts w:hint="default" w:asciiTheme="minorEastAsia" w:hAnsiTheme="minorEastAsia"/>
                    </w:rPr>
                  </w:pPr>
                  <w:r>
                    <w:rPr>
                      <w:rFonts w:hint="eastAsia" w:asciiTheme="minorEastAsia" w:hAnsiTheme="minorEastAsia"/>
                    </w:rPr>
                    <w:t>・林地台帳及び地図は，森林の土地の境界の確定に資するものではないこ</w:t>
                  </w:r>
                </w:p>
                <w:p>
                  <w:pPr>
                    <w:pStyle w:val="0"/>
                    <w:spacing w:line="220" w:lineRule="exact"/>
                    <w:ind w:firstLine="218" w:firstLineChars="100"/>
                    <w:rPr>
                      <w:rFonts w:hint="default" w:asciiTheme="minorEastAsia" w:hAnsiTheme="minorEastAsia"/>
                    </w:rPr>
                  </w:pPr>
                  <w:r>
                    <w:rPr>
                      <w:rFonts w:hint="eastAsia" w:asciiTheme="minorEastAsia" w:hAnsiTheme="minorEastAsia"/>
                    </w:rPr>
                    <w:t>と。</w:t>
                  </w:r>
                </w:p>
                <w:p>
                  <w:pPr>
                    <w:pStyle w:val="0"/>
                    <w:spacing w:line="220" w:lineRule="exact"/>
                    <w:rPr>
                      <w:rFonts w:hint="default" w:asciiTheme="minorEastAsia" w:hAnsiTheme="minorEastAsia"/>
                    </w:rPr>
                  </w:pPr>
                </w:p>
                <w:p>
                  <w:pPr>
                    <w:pStyle w:val="0"/>
                    <w:spacing w:line="220" w:lineRule="exact"/>
                    <w:rPr>
                      <w:rFonts w:hint="default" w:asciiTheme="minorEastAsia" w:hAnsiTheme="minorEastAsia"/>
                    </w:rPr>
                  </w:pPr>
                  <w:r>
                    <w:rPr>
                      <w:rFonts w:hint="eastAsia" w:asciiTheme="minorEastAsia" w:hAnsiTheme="minorEastAsia"/>
                    </w:rPr>
                    <w:t>・林地台帳及び地図は，森林の土地の売買等の証明資料として用いることは</w:t>
                  </w:r>
                </w:p>
                <w:p>
                  <w:pPr>
                    <w:pStyle w:val="0"/>
                    <w:spacing w:line="220" w:lineRule="exact"/>
                    <w:ind w:firstLine="218" w:firstLineChars="100"/>
                    <w:rPr>
                      <w:rFonts w:hint="default" w:asciiTheme="minorEastAsia" w:hAnsiTheme="minorEastAsia"/>
                    </w:rPr>
                  </w:pPr>
                  <w:r>
                    <w:rPr>
                      <w:rFonts w:hint="eastAsia" w:asciiTheme="minorEastAsia" w:hAnsiTheme="minorEastAsia"/>
                    </w:rPr>
                    <w:t>できないこと。</w:t>
                  </w:r>
                </w:p>
                <w:p>
                  <w:pPr>
                    <w:pStyle w:val="0"/>
                    <w:spacing w:line="220" w:lineRule="exact"/>
                    <w:rPr>
                      <w:rFonts w:hint="default" w:asciiTheme="minorEastAsia" w:hAnsiTheme="minorEastAsia"/>
                    </w:rPr>
                  </w:pPr>
                </w:p>
                <w:p>
                  <w:pPr>
                    <w:pStyle w:val="0"/>
                    <w:spacing w:line="220" w:lineRule="exact"/>
                    <w:rPr>
                      <w:rFonts w:hint="default" w:asciiTheme="minorEastAsia" w:hAnsiTheme="minorEastAsia"/>
                    </w:rPr>
                  </w:pPr>
                  <w:r>
                    <w:rPr>
                      <w:rFonts w:hint="eastAsia" w:asciiTheme="minorEastAsia" w:hAnsiTheme="minorEastAsia"/>
                    </w:rPr>
                    <w:t>・提供を受け</w:t>
                  </w:r>
                  <w:bookmarkStart w:id="0" w:name="_GoBack"/>
                  <w:bookmarkEnd w:id="0"/>
                  <w:r>
                    <w:rPr>
                      <w:rFonts w:hint="eastAsia" w:asciiTheme="minorEastAsia" w:hAnsiTheme="minorEastAsia"/>
                    </w:rPr>
                    <w:t>た林地台帳及び地図の情報は申出書に記載した使用目的以外に</w:t>
                  </w:r>
                </w:p>
                <w:p>
                  <w:pPr>
                    <w:pStyle w:val="0"/>
                    <w:spacing w:line="220" w:lineRule="exact"/>
                    <w:ind w:firstLine="218" w:firstLineChars="100"/>
                    <w:rPr>
                      <w:rFonts w:hint="default" w:asciiTheme="minorEastAsia" w:hAnsiTheme="minorEastAsia"/>
                    </w:rPr>
                  </w:pPr>
                  <w:r>
                    <w:rPr>
                      <w:rFonts w:hint="eastAsia" w:asciiTheme="minorEastAsia" w:hAnsiTheme="minorEastAsia"/>
                    </w:rPr>
                    <w:t>は利用できないこと。</w:t>
                  </w:r>
                </w:p>
                <w:p>
                  <w:pPr>
                    <w:pStyle w:val="0"/>
                    <w:spacing w:line="220" w:lineRule="exact"/>
                    <w:rPr>
                      <w:rFonts w:hint="default" w:asciiTheme="minorEastAsia" w:hAnsiTheme="minorEastAsia"/>
                    </w:rPr>
                  </w:pPr>
                </w:p>
                <w:p>
                  <w:pPr>
                    <w:pStyle w:val="0"/>
                    <w:spacing w:line="220" w:lineRule="exact"/>
                    <w:rPr>
                      <w:rFonts w:hint="default" w:asciiTheme="minorEastAsia" w:hAnsiTheme="minorEastAsia"/>
                    </w:rPr>
                  </w:pPr>
                  <w:r>
                    <w:rPr>
                      <w:rFonts w:hint="eastAsia" w:asciiTheme="minorEastAsia" w:hAnsiTheme="minorEastAsia"/>
                    </w:rPr>
                    <w:t>・提供を受けた林地台帳及び地図の情報を申出者以外の者に提供してはなら</w:t>
                  </w:r>
                </w:p>
                <w:p>
                  <w:pPr>
                    <w:pStyle w:val="0"/>
                    <w:spacing w:line="220" w:lineRule="exact"/>
                    <w:ind w:firstLine="218" w:firstLineChars="100"/>
                    <w:rPr>
                      <w:rFonts w:hint="default" w:asciiTheme="minorEastAsia" w:hAnsiTheme="minorEastAsia"/>
                    </w:rPr>
                  </w:pPr>
                  <w:r>
                    <w:rPr>
                      <w:rFonts w:hint="eastAsia" w:asciiTheme="minorEastAsia" w:hAnsiTheme="minorEastAsia"/>
                    </w:rPr>
                    <w:t>ないこと（法人による申出の場合には，内部利用は可。）。</w:t>
                  </w:r>
                </w:p>
              </w:tc>
            </w:tr>
            <w:tr>
              <w:trPr>
                <w:trHeight w:val="3036" w:hRule="atLeast"/>
              </w:trPr>
              <w:tc>
                <w:tcPr>
                  <w:tcW w:w="1418" w:type="dxa"/>
                  <w:vAlign w:val="top"/>
                </w:tcPr>
                <w:p>
                  <w:pPr>
                    <w:pStyle w:val="0"/>
                    <w:rPr>
                      <w:rFonts w:hint="default" w:ascii="ＭＳ 明朝" w:hAnsi="ＭＳ 明朝" w:eastAsia="ＭＳ 明朝"/>
                    </w:rPr>
                  </w:pPr>
                  <w:r>
                    <w:rPr>
                      <w:rFonts w:hint="eastAsia" w:ascii="ＭＳ 明朝" w:hAnsi="ＭＳ 明朝" w:eastAsia="ＭＳ 明朝"/>
                    </w:rPr>
                    <w:t>備考</w:t>
                  </w:r>
                </w:p>
              </w:tc>
              <w:tc>
                <w:tcPr>
                  <w:tcW w:w="7712" w:type="dxa"/>
                  <w:vAlign w:val="top"/>
                </w:tcPr>
                <w:p>
                  <w:pPr>
                    <w:pStyle w:val="0"/>
                    <w:spacing w:line="220" w:lineRule="exact"/>
                    <w:rPr>
                      <w:rFonts w:hint="default" w:asciiTheme="minorEastAsia" w:hAnsiTheme="minorEastAsia"/>
                    </w:rPr>
                  </w:pPr>
                </w:p>
              </w:tc>
            </w:tr>
          </w:tbl>
          <w:p>
            <w:pPr>
              <w:pStyle w:val="0"/>
              <w:rPr>
                <w:rFonts w:hint="default" w:ascii="ＭＳ 明朝" w:hAnsi="ＭＳ 明朝" w:eastAsia="ＭＳ 明朝"/>
                <w:b w:val="1"/>
              </w:rPr>
            </w:pPr>
          </w:p>
          <w:p>
            <w:pPr>
              <w:pStyle w:val="0"/>
              <w:rPr>
                <w:rFonts w:hint="default" w:ascii="ＭＳ 明朝" w:hAnsi="ＭＳ 明朝" w:eastAsia="ＭＳ 明朝"/>
              </w:rPr>
            </w:pPr>
            <w:r>
              <w:rPr>
                <w:rFonts w:hint="eastAsia" w:ascii="ＭＳ 明朝" w:hAnsi="ＭＳ 明朝" w:eastAsia="ＭＳ 明朝"/>
              </w:rPr>
              <w:t>（申出者記載欄）</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Theme="minorEastAsia" w:hAnsiTheme="minorEastAsia"/>
              </w:rPr>
              <w:t>登別市長　　　　　　　　　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林地台帳情報の提供を受けるに当たって，上記の留意事項を了承します。</w:t>
            </w:r>
          </w:p>
          <w:p>
            <w:pPr>
              <w:pStyle w:val="0"/>
              <w:rPr>
                <w:rFonts w:hint="default" w:asciiTheme="minorEastAsia" w:hAnsiTheme="minorEastAsia"/>
              </w:rPr>
            </w:pPr>
          </w:p>
          <w:p>
            <w:pPr>
              <w:pStyle w:val="0"/>
              <w:ind w:right="218" w:firstLine="435" w:firstLineChars="20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　　　　　　　　　　　　　　　　　　　</w:t>
            </w:r>
            <w:r>
              <w:rPr>
                <w:rFonts w:hint="eastAsia" w:asciiTheme="minorEastAsia" w:hAnsiTheme="minorEastAsia"/>
              </w:rPr>
              <w:t xml:space="preserve">    </w:t>
            </w:r>
            <w:r>
              <w:rPr>
                <w:rFonts w:hint="eastAsia" w:asciiTheme="minorEastAsia" w:hAnsiTheme="minorEastAsia"/>
              </w:rPr>
              <w:t>　　</w:t>
            </w:r>
            <w:r>
              <w:rPr>
                <w:rFonts w:hint="default" w:asciiTheme="minorEastAsia" w:hAnsiTheme="minorEastAsia"/>
              </w:rPr>
              <w:t>住所</w:t>
            </w:r>
            <w:r>
              <w:rPr>
                <w:rFonts w:hint="eastAsia" w:asciiTheme="minorEastAsia" w:hAnsiTheme="minorEastAsia"/>
              </w:rPr>
              <w:t>　　</w:t>
            </w:r>
          </w:p>
          <w:p>
            <w:pPr>
              <w:pStyle w:val="0"/>
              <w:rPr>
                <w:rFonts w:hint="default" w:asciiTheme="minorEastAsia" w:hAnsiTheme="minorEastAsia"/>
              </w:rPr>
            </w:pPr>
          </w:p>
          <w:p>
            <w:pPr>
              <w:pStyle w:val="0"/>
              <w:ind w:firstLine="4133" w:firstLineChars="1900"/>
              <w:rPr>
                <w:rFonts w:hint="default" w:asciiTheme="minorEastAsia" w:hAnsiTheme="minorEastAsia"/>
              </w:rPr>
            </w:pPr>
            <w:r>
              <w:rPr>
                <w:rFonts w:hint="eastAsia" w:asciiTheme="minorEastAsia" w:hAnsiTheme="minorEastAsia"/>
              </w:rPr>
              <w:t>申出者　氏名　</w:t>
            </w:r>
            <w:r>
              <w:rPr>
                <w:rFonts w:hint="default" w:asciiTheme="minorEastAsia" w:hAnsiTheme="minorEastAsia"/>
              </w:rPr>
              <w:t>　　</w:t>
            </w:r>
            <w:r>
              <w:rPr>
                <w:rFonts w:hint="eastAsia" w:asciiTheme="minorEastAsia" w:hAnsiTheme="minorEastAsia"/>
              </w:rPr>
              <w:t>　　　　　　　　　　　印</w:t>
            </w:r>
          </w:p>
          <w:p>
            <w:pPr>
              <w:pStyle w:val="0"/>
              <w:ind w:firstLine="4568" w:firstLineChars="2100"/>
              <w:rPr>
                <w:rFonts w:hint="default" w:asciiTheme="minorEastAsia" w:hAnsiTheme="minorEastAsia"/>
              </w:rPr>
            </w:pPr>
            <w:r>
              <w:rPr>
                <w:rFonts w:hint="default" w:asciiTheme="minorEastAsia" w:hAnsiTheme="minorEastAsia"/>
              </w:rPr>
              <w:t>　　</w:t>
            </w:r>
            <w:r>
              <w:rPr>
                <w:rFonts w:hint="eastAsia" w:asciiTheme="minorEastAsia" w:hAnsiTheme="minorEastAsia"/>
              </w:rPr>
              <w:t xml:space="preserve">    </w:t>
            </w:r>
            <w:r>
              <w:rPr>
                <w:rFonts w:hint="default" w:asciiTheme="minorEastAsia" w:hAnsiTheme="minorEastAsia"/>
              </w:rPr>
              <w:t>　</w:t>
            </w:r>
            <w:r>
              <w:rPr>
                <w:rFonts w:hint="eastAsia" w:asciiTheme="minorEastAsia" w:hAnsiTheme="minorEastAsia"/>
              </w:rPr>
              <w:t xml:space="preserve">      </w:t>
            </w:r>
            <w:r>
              <w:rPr>
                <w:rFonts w:hint="eastAsia" w:asciiTheme="minorEastAsia" w:hAnsiTheme="minorEastAsia"/>
              </w:rPr>
              <w:t>　　　　　　</w:t>
            </w:r>
            <w:r>
              <w:rPr>
                <w:rFonts w:hint="default" w:asciiTheme="minorEastAsia" w:hAnsiTheme="minorEastAsia"/>
              </w:rPr>
              <w:t>　　</w:t>
            </w:r>
            <w:r>
              <w:rPr>
                <w:rFonts w:hint="eastAsia" w:asciiTheme="minorEastAsia" w:hAnsiTheme="minorEastAsia"/>
              </w:rPr>
              <w:t>　　　　　　　　</w:t>
            </w:r>
          </w:p>
          <w:p>
            <w:pPr>
              <w:pStyle w:val="0"/>
              <w:spacing w:line="181" w:lineRule="exact"/>
              <w:rPr>
                <w:rFonts w:hint="default" w:ascii="ＭＳ 明朝" w:hAnsi="ＭＳ 明朝" w:eastAsia="ＭＳ 明朝"/>
                <w:b w:val="1"/>
              </w:rPr>
            </w:pPr>
            <w:r>
              <w:rPr>
                <w:rFonts w:hint="default" w:asciiTheme="minorEastAsia" w:hAnsiTheme="minorEastAsia"/>
              </w:rPr>
              <w:t>　　　　　　　　　　　　　　　　　　　　</w:t>
            </w:r>
            <w:r>
              <w:rPr>
                <w:rFonts w:hint="eastAsia" w:asciiTheme="minorEastAsia" w:hAnsiTheme="minorEastAsia"/>
              </w:rPr>
              <w:t>　　　電話番号</w:t>
            </w:r>
            <w:r>
              <w:rPr>
                <w:rFonts w:hint="eastAsia" w:ascii="ＭＳ 明朝" w:hAnsi="ＭＳ 明朝" w:eastAsia="ＭＳ 明朝"/>
                <w:b w:val="1"/>
              </w:rPr>
              <w:t>　　　</w:t>
            </w:r>
          </w:p>
        </w:tc>
      </w:tr>
    </w:tbl>
    <w:p>
      <w:pPr>
        <w:pStyle w:val="0"/>
        <w:spacing w:line="220" w:lineRule="exact"/>
        <w:rPr>
          <w:rFonts w:hint="default" w:ascii="ＭＳ Ｐ明朝" w:hAnsi="ＭＳ Ｐ明朝" w:eastAsia="ＭＳ Ｐ明朝"/>
          <w:sz w:val="21"/>
        </w:rPr>
      </w:pPr>
    </w:p>
    <w:p>
      <w:pPr>
        <w:pStyle w:val="0"/>
        <w:spacing w:line="220" w:lineRule="exact"/>
        <w:rPr>
          <w:rFonts w:hint="default" w:ascii="ＭＳ Ｐ明朝" w:hAnsi="ＭＳ Ｐ明朝" w:eastAsia="ＭＳ Ｐ明朝"/>
          <w:sz w:val="21"/>
        </w:rPr>
      </w:pPr>
    </w:p>
    <w:p>
      <w:pPr>
        <w:pStyle w:val="0"/>
        <w:spacing w:line="220" w:lineRule="exact"/>
        <w:ind w:firstLine="830" w:firstLineChars="400"/>
        <w:rPr>
          <w:rFonts w:hint="default" w:ascii="ＭＳ Ｐ明朝" w:hAnsi="ＭＳ Ｐ明朝" w:eastAsia="ＭＳ Ｐ明朝"/>
          <w:sz w:val="21"/>
        </w:rPr>
      </w:pPr>
    </w:p>
    <w:p>
      <w:pPr>
        <w:pStyle w:val="0"/>
        <w:rPr>
          <w:rFonts w:hint="default" w:ascii="ＭＳ 明朝" w:hAnsi="ＭＳ 明朝" w:eastAsia="ＭＳ 明朝"/>
          <w:b w:val="1"/>
        </w:rPr>
      </w:pPr>
    </w:p>
    <w:sectPr>
      <w:pgSz w:w="11906" w:h="16838"/>
      <w:pgMar w:top="851" w:right="1134" w:bottom="170" w:left="1418" w:header="851" w:footer="992" w:gutter="0"/>
      <w:pgNumType w:start="9"/>
      <w:cols w:space="720"/>
      <w:textDirection w:val="lrTb"/>
      <w:docGrid w:type="linesAndChars" w:linePitch="338" w:charSpace="-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9"/>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sz w:val="22"/>
      </w:rPr>
    </w:rPrDefault>
  </w:docDefaults>
  <w:style w:type="paragraph" w:styleId="0" w:default="1">
    <w:name w:val="Normal"/>
    <w:next w:val="0"/>
    <w:link w:val="0"/>
    <w:uiPriority w:val="0"/>
    <w:qFormat/>
    <w:rPr/>
  </w:style>
  <w:style w:type="paragraph" w:styleId="1">
    <w:name w:val="heading 1"/>
    <w:basedOn w:val="0"/>
    <w:next w:val="15"/>
    <w:link w:val="17"/>
    <w:uiPriority w:val="0"/>
    <w:qFormat/>
    <w:pPr>
      <w:contextualSpacing w:val="1"/>
      <w:outlineLvl w:val="0"/>
    </w:pPr>
    <w:rPr>
      <w:rFonts w:ascii="ＭＳ ゴシック" w:hAnsi="ＭＳ ゴシック" w:eastAsia="ＭＳ ゴシック"/>
      <w:b w:val="1"/>
      <w:sz w:val="24"/>
    </w:rPr>
  </w:style>
  <w:style w:type="paragraph" w:styleId="2">
    <w:name w:val="heading 2"/>
    <w:basedOn w:val="1"/>
    <w:next w:val="15"/>
    <w:link w:val="18"/>
    <w:uiPriority w:val="0"/>
    <w:qFormat/>
    <w:pPr>
      <w:ind w:left="339" w:leftChars="154"/>
      <w:outlineLvl w:val="1"/>
    </w:pPr>
  </w:style>
  <w:style w:type="paragraph" w:styleId="3">
    <w:name w:val="heading 3"/>
    <w:basedOn w:val="15"/>
    <w:next w:val="15"/>
    <w:link w:val="19"/>
    <w:uiPriority w:val="0"/>
    <w:qFormat/>
    <w:pPr>
      <w:ind w:left="330" w:leftChars="150"/>
      <w:outlineLvl w:val="2"/>
    </w:pPr>
    <w:rPr>
      <w:rFonts w:asciiTheme="majorEastAsia" w:hAnsiTheme="majorEastAsia" w:eastAsiaTheme="majorEastAsia"/>
      <w:sz w:val="22"/>
    </w:rPr>
  </w:style>
  <w:style w:type="paragraph" w:styleId="4">
    <w:name w:val="heading 4"/>
    <w:basedOn w:val="0"/>
    <w:next w:val="0"/>
    <w:link w:val="20"/>
    <w:uiPriority w:val="0"/>
    <w:qFormat/>
    <w:pPr>
      <w:keepNext w:val="1"/>
      <w:ind w:left="400" w:leftChars="400"/>
      <w:outlineLvl w:val="3"/>
    </w:pPr>
    <w:rPr>
      <w:b w:val="1"/>
    </w:rPr>
  </w:style>
  <w:style w:type="paragraph" w:styleId="5">
    <w:name w:val="heading 5"/>
    <w:basedOn w:val="0"/>
    <w:next w:val="0"/>
    <w:link w:val="21"/>
    <w:uiPriority w:val="0"/>
    <w:qFormat/>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qFormat/>
    <w:pPr>
      <w:ind w:left="770" w:leftChars="350"/>
    </w:pPr>
    <w:rPr>
      <w:rFonts w:ascii="ＭＳ 明朝" w:hAnsi="ＭＳ 明朝" w:eastAsia="ＭＳ 明朝"/>
      <w:sz w:val="21"/>
    </w:rPr>
  </w:style>
  <w:style w:type="character" w:styleId="16" w:customStyle="1">
    <w:name w:val="本文 (文字)"/>
    <w:basedOn w:val="10"/>
    <w:next w:val="16"/>
    <w:link w:val="15"/>
    <w:uiPriority w:val="0"/>
    <w:rPr>
      <w:rFonts w:ascii="ＭＳ 明朝" w:hAnsi="ＭＳ 明朝" w:eastAsia="ＭＳ 明朝"/>
      <w:sz w:val="21"/>
    </w:rPr>
  </w:style>
  <w:style w:type="character" w:styleId="17" w:customStyle="1">
    <w:name w:val="見出し 1 (文字)"/>
    <w:basedOn w:val="10"/>
    <w:next w:val="17"/>
    <w:link w:val="1"/>
    <w:uiPriority w:val="0"/>
    <w:rPr>
      <w:rFonts w:ascii="ＭＳ ゴシック" w:hAnsi="ＭＳ ゴシック" w:eastAsia="ＭＳ ゴシック"/>
      <w:b w:val="1"/>
      <w:sz w:val="24"/>
    </w:rPr>
  </w:style>
  <w:style w:type="character" w:styleId="18" w:customStyle="1">
    <w:name w:val="見出し 2 (文字)"/>
    <w:basedOn w:val="10"/>
    <w:next w:val="18"/>
    <w:link w:val="2"/>
    <w:uiPriority w:val="0"/>
    <w:rPr>
      <w:rFonts w:ascii="ＭＳ ゴシック" w:hAnsi="ＭＳ ゴシック" w:eastAsia="ＭＳ ゴシック"/>
      <w:b w:val="1"/>
      <w:sz w:val="21"/>
    </w:rPr>
  </w:style>
  <w:style w:type="character" w:styleId="19" w:customStyle="1">
    <w:name w:val="見出し 3 (文字)"/>
    <w:basedOn w:val="10"/>
    <w:next w:val="19"/>
    <w:link w:val="3"/>
    <w:uiPriority w:val="0"/>
    <w:rPr>
      <w:rFonts w:asciiTheme="majorEastAsia" w:hAnsiTheme="majorEastAsia" w:eastAsiaTheme="majorEastAsia"/>
    </w:rPr>
  </w:style>
  <w:style w:type="character" w:styleId="20" w:customStyle="1">
    <w:name w:val="見出し 4 (文字)"/>
    <w:basedOn w:val="10"/>
    <w:next w:val="20"/>
    <w:link w:val="4"/>
    <w:uiPriority w:val="0"/>
    <w:rPr>
      <w:b w:val="1"/>
    </w:rPr>
  </w:style>
  <w:style w:type="character" w:styleId="21" w:customStyle="1">
    <w:name w:val="見出し 5 (文字)"/>
    <w:basedOn w:val="10"/>
    <w:next w:val="21"/>
    <w:link w:val="5"/>
    <w:uiPriority w:val="0"/>
    <w:rPr>
      <w:rFonts w:asciiTheme="majorHAnsi" w:hAnsiTheme="majorHAnsi" w:eastAsiaTheme="majorEastAsia"/>
    </w:rPr>
  </w:style>
  <w:style w:type="paragraph" w:styleId="22" w:customStyle="1">
    <w:name w:val="Table Paragraph"/>
    <w:basedOn w:val="15"/>
    <w:next w:val="22"/>
    <w:link w:val="0"/>
    <w:uiPriority w:val="0"/>
    <w:qFormat/>
    <w:pPr>
      <w:tabs>
        <w:tab w:val="left" w:leader="none" w:pos="851"/>
      </w:tabs>
      <w:ind w:left="1133" w:hanging="363" w:hangingChars="173"/>
    </w:pPr>
  </w:style>
  <w:style w:type="paragraph" w:styleId="23">
    <w:name w:val="List Paragraph"/>
    <w:basedOn w:val="0"/>
    <w:next w:val="23"/>
    <w:link w:val="0"/>
    <w:uiPriority w:val="0"/>
    <w:qFormat/>
  </w:style>
  <w:style w:type="paragraph" w:styleId="24">
    <w:name w:val="TOC Heading"/>
    <w:basedOn w:val="1"/>
    <w:next w:val="0"/>
    <w:link w:val="0"/>
    <w:uiPriority w:val="0"/>
    <w:qFormat/>
    <w:pPr>
      <w:keepNext w:val="1"/>
      <w:keepLines w:val="1"/>
      <w:spacing w:line="276" w:lineRule="auto"/>
      <w:contextualSpacing w:val="0"/>
      <w:outlineLvl w:val="9"/>
    </w:pPr>
    <w:rPr>
      <w:rFonts w:asciiTheme="majorHAnsi" w:hAnsiTheme="majorHAnsi" w:eastAsiaTheme="majorEastAsia"/>
      <w:color w:val="366092" w:themeColor="accent1" w:themeShade="BF"/>
      <w:sz w:val="28"/>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style>
  <w:style w:type="paragraph" w:styleId="29">
    <w:name w:val="Title"/>
    <w:basedOn w:val="0"/>
    <w:next w:val="0"/>
    <w:link w:val="30"/>
    <w:uiPriority w:val="0"/>
    <w:qFormat/>
    <w:pPr>
      <w:jc w:val="center"/>
      <w:outlineLvl w:val="0"/>
    </w:pPr>
    <w:rPr>
      <w:rFonts w:eastAsia="ＭＳ ゴシック" w:asciiTheme="majorHAnsi" w:hAnsiTheme="majorHAnsi"/>
      <w:sz w:val="32"/>
    </w:rPr>
  </w:style>
  <w:style w:type="character" w:styleId="30" w:customStyle="1">
    <w:name w:val="表題 (文字)"/>
    <w:basedOn w:val="10"/>
    <w:next w:val="30"/>
    <w:link w:val="29"/>
    <w:uiPriority w:val="0"/>
    <w:rPr>
      <w:rFonts w:eastAsia="ＭＳ ゴシック" w:asciiTheme="majorHAnsi" w:hAnsiTheme="majorHAnsi"/>
      <w:sz w:val="32"/>
    </w:rPr>
  </w:style>
  <w:style w:type="paragraph" w:styleId="31">
    <w:name w:val="Subtitle"/>
    <w:basedOn w:val="0"/>
    <w:next w:val="0"/>
    <w:link w:val="32"/>
    <w:uiPriority w:val="0"/>
    <w:qFormat/>
    <w:pPr>
      <w:jc w:val="center"/>
      <w:outlineLvl w:val="1"/>
    </w:pPr>
    <w:rPr>
      <w:rFonts w:eastAsia="ＭＳ ゴシック" w:asciiTheme="majorHAnsi" w:hAnsiTheme="majorHAnsi"/>
      <w:sz w:val="24"/>
    </w:rPr>
  </w:style>
  <w:style w:type="character" w:styleId="32" w:customStyle="1">
    <w:name w:val="副題 (文字)"/>
    <w:basedOn w:val="10"/>
    <w:next w:val="32"/>
    <w:link w:val="31"/>
    <w:uiPriority w:val="0"/>
    <w:rPr>
      <w:rFonts w:eastAsia="ＭＳ ゴシック" w:asciiTheme="majorHAnsi" w:hAnsiTheme="majorHAnsi"/>
      <w:sz w:val="24"/>
    </w:rPr>
  </w:style>
  <w:style w:type="paragraph" w:styleId="33">
    <w:name w:val="No Spacing"/>
    <w:next w:val="33"/>
    <w:link w:val="34"/>
    <w:uiPriority w:val="0"/>
    <w:qFormat/>
    <w:rPr/>
  </w:style>
  <w:style w:type="character" w:styleId="34" w:customStyle="1">
    <w:name w:val="行間詰め (文字)"/>
    <w:basedOn w:val="10"/>
    <w:next w:val="34"/>
    <w:link w:val="33"/>
    <w:uiPriority w:val="0"/>
  </w:style>
  <w:style w:type="paragraph" w:styleId="35">
    <w:name w:val="Balloon Text"/>
    <w:basedOn w:val="0"/>
    <w:next w:val="35"/>
    <w:link w:val="36"/>
    <w:uiPriority w:val="0"/>
    <w:semiHidden/>
    <w:rPr>
      <w:rFonts w:asciiTheme="majorHAnsi" w:hAnsiTheme="majorHAnsi" w:eastAsiaTheme="majorEastAsia"/>
      <w:sz w:val="18"/>
    </w:rPr>
  </w:style>
  <w:style w:type="character" w:styleId="36" w:customStyle="1">
    <w:name w:val="吹き出し (文字)"/>
    <w:basedOn w:val="10"/>
    <w:next w:val="36"/>
    <w:link w:val="35"/>
    <w:uiPriority w:val="0"/>
    <w:rPr>
      <w:rFonts w:asciiTheme="majorHAnsi" w:hAnsiTheme="majorHAnsi" w:eastAsiaTheme="majorEastAsia"/>
      <w:sz w:val="18"/>
    </w:rPr>
  </w:style>
  <w:style w:type="paragraph" w:styleId="37">
    <w:name w:val="toc 1"/>
    <w:basedOn w:val="0"/>
    <w:next w:val="0"/>
    <w:link w:val="0"/>
    <w:uiPriority w:val="0"/>
  </w:style>
  <w:style w:type="paragraph" w:styleId="38">
    <w:name w:val="toc 2"/>
    <w:basedOn w:val="0"/>
    <w:next w:val="0"/>
    <w:link w:val="0"/>
    <w:uiPriority w:val="0"/>
    <w:pPr>
      <w:ind w:left="220" w:leftChars="100"/>
    </w:pPr>
  </w:style>
  <w:style w:type="character" w:styleId="39">
    <w:name w:val="Hyperlink"/>
    <w:basedOn w:val="10"/>
    <w:next w:val="39"/>
    <w:link w:val="0"/>
    <w:uiPriority w:val="0"/>
    <w:rPr>
      <w:color w:val="0000FF" w:themeColor="hyperlink"/>
      <w:u w:val="single" w:color="auto"/>
    </w:rPr>
  </w:style>
  <w:style w:type="paragraph" w:styleId="40">
    <w:name w:val="toc 3"/>
    <w:basedOn w:val="0"/>
    <w:next w:val="0"/>
    <w:link w:val="0"/>
    <w:uiPriority w:val="0"/>
    <w:pPr>
      <w:ind w:left="440" w:leftChars="200"/>
    </w:pPr>
  </w:style>
  <w:style w:type="paragraph" w:styleId="41" w:customStyle="1">
    <w:name w:val="表内３（セル内）"/>
    <w:basedOn w:val="0"/>
    <w:next w:val="41"/>
    <w:link w:val="0"/>
    <w:uiPriority w:val="0"/>
    <w:qFormat/>
    <w:pPr>
      <w:spacing w:line="240" w:lineRule="exact"/>
      <w:jc w:val="both"/>
    </w:pPr>
    <w:rPr>
      <w:rFonts w:ascii="ＭＳ ゴシック" w:hAnsi="ＭＳ ゴシック" w:eastAsiaTheme="majorEastAsia"/>
      <w:kern w:val="24"/>
      <w:sz w:val="20"/>
    </w:rPr>
  </w:style>
  <w:style w:type="paragraph" w:styleId="42" w:customStyle="1">
    <w:name w:val="表内２（項番）"/>
    <w:basedOn w:val="0"/>
    <w:next w:val="42"/>
    <w:link w:val="0"/>
    <w:uiPriority w:val="0"/>
    <w:qFormat/>
    <w:pPr>
      <w:spacing w:line="240" w:lineRule="exact"/>
      <w:jc w:val="center"/>
    </w:pPr>
    <w:rPr>
      <w:rFonts w:asciiTheme="majorEastAsia" w:hAnsiTheme="majorEastAsia" w:eastAsiaTheme="majorEastAsia"/>
      <w:kern w:val="2"/>
      <w:sz w:val="20"/>
    </w:rPr>
  </w:style>
  <w:style w:type="paragraph" w:styleId="43">
    <w:name w:val="caption"/>
    <w:basedOn w:val="0"/>
    <w:next w:val="0"/>
    <w:link w:val="0"/>
    <w:uiPriority w:val="0"/>
    <w:semiHidden/>
    <w:qFormat/>
    <w:pPr>
      <w:keepNext w:val="1"/>
      <w:spacing w:line="360" w:lineRule="exact"/>
      <w:ind w:left="424" w:leftChars="202" w:firstLine="224" w:firstLineChars="102"/>
      <w:jc w:val="center"/>
    </w:pPr>
    <w:rPr>
      <w:rFonts w:asciiTheme="majorEastAsia" w:hAnsiTheme="majorEastAsia" w:eastAsiaTheme="majorEastAsia"/>
      <w:kern w:val="2"/>
      <w:sz w:val="20"/>
    </w:rPr>
  </w:style>
  <w:style w:type="paragraph" w:styleId="44" w:customStyle="1">
    <w:name w:val="表内１（項目名）"/>
    <w:basedOn w:val="42"/>
    <w:next w:val="44"/>
    <w:link w:val="0"/>
    <w:uiPriority w:val="0"/>
    <w:qFormat/>
    <w:pPr>
      <w:ind w:left="32" w:hanging="32" w:hangingChars="16"/>
    </w:pPr>
  </w:style>
  <w:style w:type="paragraph" w:styleId="45">
    <w:name w:val="annotation text"/>
    <w:basedOn w:val="0"/>
    <w:next w:val="45"/>
    <w:link w:val="46"/>
    <w:uiPriority w:val="0"/>
    <w:semiHidden/>
  </w:style>
  <w:style w:type="character" w:styleId="46" w:customStyle="1">
    <w:name w:val="コメント文字列 (文字)"/>
    <w:basedOn w:val="10"/>
    <w:next w:val="46"/>
    <w:link w:val="45"/>
    <w:uiPriority w:val="0"/>
  </w:style>
  <w:style w:type="paragraph" w:styleId="47">
    <w:name w:val="annotation subject"/>
    <w:basedOn w:val="45"/>
    <w:next w:val="45"/>
    <w:link w:val="48"/>
    <w:uiPriority w:val="0"/>
    <w:semiHidden/>
    <w:pPr>
      <w:snapToGrid w:val="0"/>
      <w:spacing w:line="360" w:lineRule="exact"/>
      <w:ind w:left="424" w:leftChars="202" w:firstLine="224" w:firstLineChars="102"/>
    </w:pPr>
    <w:rPr>
      <w:rFonts w:asciiTheme="minorEastAsia" w:hAnsiTheme="minorEastAsia"/>
      <w:b w:val="1"/>
      <w:kern w:val="2"/>
    </w:rPr>
  </w:style>
  <w:style w:type="character" w:styleId="48" w:customStyle="1">
    <w:name w:val="コメント内容 (文字)"/>
    <w:basedOn w:val="46"/>
    <w:next w:val="48"/>
    <w:link w:val="47"/>
    <w:uiPriority w:val="0"/>
    <w:rPr>
      <w:rFonts w:asciiTheme="minorEastAsia" w:hAnsiTheme="minorEastAsia"/>
      <w:b w:val="1"/>
      <w:kern w:val="2"/>
    </w:rPr>
  </w:style>
  <w:style w:type="paragraph" w:styleId="49">
    <w:name w:val="Normal (Web)"/>
    <w:basedOn w:val="0"/>
    <w:next w:val="49"/>
    <w:link w:val="0"/>
    <w:uiPriority w:val="0"/>
    <w:pPr>
      <w:spacing w:before="100" w:beforeLines="0" w:beforeAutospacing="1" w:after="100" w:afterLines="0" w:afterAutospacing="1"/>
    </w:pPr>
    <w:rPr>
      <w:rFonts w:ascii="ＭＳ Ｐゴシック" w:hAnsi="ＭＳ Ｐゴシック" w:eastAsia="ＭＳ Ｐゴシック"/>
      <w:sz w:val="24"/>
    </w:rPr>
  </w:style>
  <w:style w:type="character" w:styleId="50">
    <w:name w:val="annotation reference"/>
    <w:basedOn w:val="10"/>
    <w:next w:val="50"/>
    <w:link w:val="0"/>
    <w:uiPriority w:val="0"/>
    <w:semiHidden/>
    <w:rPr>
      <w:sz w:val="18"/>
    </w:rPr>
  </w:style>
  <w:style w:type="paragraph" w:styleId="51">
    <w:name w:val="Plain Text"/>
    <w:basedOn w:val="0"/>
    <w:next w:val="51"/>
    <w:link w:val="52"/>
    <w:uiPriority w:val="0"/>
    <w:rPr>
      <w:rFonts w:ascii="ＭＳ ゴシック" w:hAnsi="ＭＳ ゴシック" w:eastAsia="ＭＳ ゴシック"/>
      <w:kern w:val="2"/>
      <w:sz w:val="20"/>
    </w:rPr>
  </w:style>
  <w:style w:type="character" w:styleId="52" w:customStyle="1">
    <w:name w:val="書式なし (文字)"/>
    <w:basedOn w:val="10"/>
    <w:next w:val="52"/>
    <w:link w:val="51"/>
    <w:uiPriority w:val="0"/>
    <w:rPr>
      <w:rFonts w:ascii="ＭＳ ゴシック" w:hAnsi="ＭＳ ゴシック" w:eastAsia="ＭＳ ゴシック"/>
      <w:kern w:val="2"/>
      <w:sz w:val="20"/>
    </w:rPr>
  </w:style>
  <w:style w:type="paragraph" w:styleId="53">
    <w:name w:val="Revision"/>
    <w:next w:val="53"/>
    <w:link w:val="0"/>
    <w:uiPriority w:val="0"/>
    <w:rPr/>
  </w:style>
  <w:style w:type="character" w:styleId="54" w:customStyle="1">
    <w:name w:val="p20"/>
    <w:basedOn w:val="10"/>
    <w:next w:val="54"/>
    <w:link w:val="0"/>
    <w:uiPriority w:val="0"/>
  </w:style>
  <w:style w:type="character" w:styleId="55">
    <w:name w:val="footnote reference"/>
    <w:basedOn w:val="10"/>
    <w:next w:val="55"/>
    <w:link w:val="0"/>
    <w:uiPriority w:val="0"/>
    <w:semiHidden/>
    <w:rPr>
      <w:vertAlign w:val="superscript"/>
    </w:rPr>
  </w:style>
  <w:style w:type="character" w:styleId="56">
    <w:name w:val="endnote reference"/>
    <w:basedOn w:val="10"/>
    <w:next w:val="56"/>
    <w:link w:val="0"/>
    <w:uiPriority w:val="0"/>
    <w:semiHidden/>
    <w:rPr>
      <w:vertAlign w:val="superscript"/>
    </w:rPr>
  </w:style>
  <w:style w:type="paragraph" w:styleId="57">
    <w:name w:val="Body Text Indent"/>
    <w:basedOn w:val="0"/>
    <w:next w:val="57"/>
    <w:link w:val="0"/>
    <w:uiPriority w:val="0"/>
    <w:qFormat/>
    <w:pPr>
      <w:widowControl w:val="0"/>
      <w:ind w:left="218" w:hanging="218" w:hangingChars="100"/>
      <w:jc w:val="both"/>
    </w:pPr>
    <w:rPr>
      <w:rFonts w:ascii="Century" w:hAnsi="Century" w:eastAsia="ＭＳ 明朝"/>
      <w:kern w:val="2"/>
      <w:sz w:val="21"/>
    </w:rPr>
  </w:style>
  <w:style w:type="paragraph" w:styleId="58">
    <w:name w:val="Body Text Indent 2"/>
    <w:basedOn w:val="0"/>
    <w:next w:val="58"/>
    <w:link w:val="0"/>
    <w:uiPriority w:val="0"/>
    <w:qFormat/>
    <w:pPr>
      <w:widowControl w:val="0"/>
      <w:ind w:left="218"/>
      <w:jc w:val="both"/>
    </w:pPr>
    <w:rPr>
      <w:rFonts w:ascii="Century" w:hAnsi="Century" w:eastAsia="ＭＳ 明朝"/>
      <w:kern w:val="2"/>
      <w:sz w:val="21"/>
    </w:rPr>
  </w:style>
  <w:style w:type="paragraph" w:styleId="59">
    <w:name w:val="Note Heading"/>
    <w:basedOn w:val="0"/>
    <w:next w:val="0"/>
    <w:link w:val="0"/>
    <w:uiPriority w:val="0"/>
    <w:qFormat/>
    <w:pPr>
      <w:widowControl w:val="0"/>
      <w:jc w:val="center"/>
    </w:pPr>
    <w:rPr>
      <w:rFonts w:ascii="Century" w:hAnsi="Century" w:eastAsia="ＭＳ 明朝"/>
      <w:kern w:val="2"/>
      <w:sz w:val="21"/>
    </w:rPr>
  </w:style>
  <w:style w:type="paragraph" w:styleId="60">
    <w:name w:val="Closing"/>
    <w:basedOn w:val="0"/>
    <w:next w:val="60"/>
    <w:link w:val="0"/>
    <w:uiPriority w:val="0"/>
    <w:qFormat/>
    <w:pPr>
      <w:widowControl w:val="0"/>
      <w:jc w:val="right"/>
    </w:pPr>
    <w:rPr>
      <w:rFonts w:ascii="Century" w:hAnsi="Century" w:eastAsia="ＭＳ 明朝"/>
      <w:kern w:val="2"/>
      <w:sz w:val="21"/>
    </w:rPr>
  </w:style>
  <w:style w:type="paragraph" w:styleId="61">
    <w:name w:val="Date"/>
    <w:basedOn w:val="0"/>
    <w:next w:val="0"/>
    <w:link w:val="0"/>
    <w:uiPriority w:val="0"/>
    <w:qFormat/>
    <w:pPr>
      <w:widowControl w:val="0"/>
      <w:jc w:val="both"/>
    </w:pPr>
    <w:rPr>
      <w:rFonts w:ascii="Century" w:hAnsi="Century" w:eastAsia="ＭＳ 明朝"/>
      <w:kern w:val="2"/>
      <w:sz w:val="21"/>
    </w:rPr>
  </w:style>
  <w:style w:type="paragraph" w:styleId="62">
    <w:name w:val="Body Text Indent 3"/>
    <w:basedOn w:val="0"/>
    <w:next w:val="62"/>
    <w:link w:val="0"/>
    <w:uiPriority w:val="0"/>
    <w:qFormat/>
    <w:pPr>
      <w:widowControl w:val="0"/>
      <w:ind w:left="240" w:hanging="238"/>
      <w:jc w:val="both"/>
    </w:pPr>
    <w:rPr>
      <w:rFonts w:ascii="Century" w:hAnsi="Century" w:eastAsia="ＭＳ 明朝"/>
      <w:kern w:val="2"/>
      <w:sz w:val="21"/>
    </w:rPr>
  </w:style>
  <w:style w:type="character" w:styleId="63">
    <w:name w:val="page number"/>
    <w:basedOn w:val="10"/>
    <w:next w:val="63"/>
    <w:link w:val="0"/>
    <w:uiPriority w:val="0"/>
  </w:style>
  <w:style w:type="table" w:styleId="64" w:customStyle="1">
    <w:name w:val="表 (格子)1"/>
    <w:basedOn w:val="11"/>
    <w:next w:val="64"/>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5">
    <w:name w:val="Table Grid"/>
    <w:basedOn w:val="11"/>
    <w:next w:val="6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6">
    <w:name w:val="Light List Accent 3"/>
    <w:basedOn w:val="11"/>
    <w:next w:val="66"/>
    <w:link w:val="0"/>
    <w:uiPriority w:val="0"/>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3" w:themeFillTint="FF" w:themeFillShade="FF"/>
      </w:tcPr>
    </w:tblStylePr>
  </w:style>
  <w:style w:type="table" w:styleId="67" w:customStyle="1">
    <w:name w:val="表 (格子)2"/>
    <w:basedOn w:val="11"/>
    <w:next w:val="6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78</Words>
  <Characters>450</Characters>
  <Application>JUST Note</Application>
  <Lines>3</Lines>
  <Paragraphs>1</Paragraphs>
  <CharactersWithSpaces>527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2018-04-02T10:19:00Z</dcterms:created>
  <dcterms:modified xsi:type="dcterms:W3CDTF">2019-04-15T23:47:24Z</dcterms:modified>
  <cp:revision>1</cp:revision>
</cp:coreProperties>
</file>