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JUMP_SEQ_35"/>
      <w:bookmarkEnd w:id="0"/>
      <w:r>
        <w:rPr>
          <w:rFonts w:hint="eastAsia"/>
          <w:sz w:val="24"/>
        </w:rPr>
        <w:t>別記様式第３号（第７条関係）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収支予算書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収入の部　　　　　　　　　　　　　　　　　　　　　　　　　　単位：円</w:t>
      </w:r>
    </w:p>
    <w:tbl>
      <w:tblPr>
        <w:tblStyle w:val="11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2277"/>
        <w:gridCol w:w="4489"/>
      </w:tblGrid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4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備考（項目説明）</w:t>
            </w: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自己負担金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市補助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金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　　　　　　　　　　　　　　　　　　　　　　　　　　　単位：円</w:t>
      </w:r>
    </w:p>
    <w:tbl>
      <w:tblPr>
        <w:tblStyle w:val="11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2277"/>
        <w:gridCol w:w="4489"/>
      </w:tblGrid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4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備考（項目説明）</w:t>
            </w: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2"/>
              </w:rPr>
              <w:t>出展</w:t>
            </w:r>
            <w:r>
              <w:rPr>
                <w:rFonts w:hint="eastAsia"/>
                <w:kern w:val="0"/>
                <w:sz w:val="24"/>
                <w:fitText w:val="1440" w:id="2"/>
              </w:rPr>
              <w:t>料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3"/>
              </w:rPr>
              <w:t>通信運搬</w:t>
            </w:r>
            <w:r>
              <w:rPr>
                <w:rFonts w:hint="eastAsia"/>
                <w:kern w:val="0"/>
                <w:sz w:val="24"/>
                <w:fitText w:val="1440" w:id="3"/>
              </w:rPr>
              <w:t>費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設備リース料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4"/>
              </w:rPr>
              <w:t>旅</w:t>
            </w:r>
            <w:r>
              <w:rPr>
                <w:rFonts w:hint="eastAsia"/>
                <w:kern w:val="0"/>
                <w:sz w:val="24"/>
                <w:fitText w:val="1440" w:id="4"/>
              </w:rPr>
              <w:t>費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5"/>
              </w:rPr>
              <w:t>宿泊</w:t>
            </w:r>
            <w:r>
              <w:rPr>
                <w:rFonts w:hint="eastAsia"/>
                <w:kern w:val="0"/>
                <w:sz w:val="24"/>
                <w:fitText w:val="1440" w:id="5"/>
              </w:rPr>
              <w:t>費</w:t>
            </w:r>
          </w:p>
        </w:tc>
        <w:tc>
          <w:tcPr>
            <w:tcW w:w="22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93</Characters>
  <Application>JUST Note</Application>
  <Lines>50</Lines>
  <Paragraphs>19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2022-03-30T23:57:38Z</dcterms:modified>
  <cp:revision>11</cp:revision>
</cp:coreProperties>
</file>