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b w:val="1"/>
          <w:sz w:val="24"/>
          <w:highlight w:val="none"/>
        </w:rPr>
      </w:pPr>
      <w:r>
        <w:rPr>
          <w:rFonts w:hint="eastAsia" w:asciiTheme="minorEastAsia" w:hAnsiTheme="minorEastAsia"/>
          <w:b w:val="1"/>
          <w:sz w:val="24"/>
          <w:highlight w:val="none"/>
        </w:rPr>
        <w:t>第２０回市民自治推進委員会　まちづくり部会議事録</w:t>
      </w:r>
    </w:p>
    <w:p>
      <w:pPr>
        <w:pStyle w:val="0"/>
        <w:jc w:val="right"/>
        <w:rPr>
          <w:rFonts w:hint="default" w:asciiTheme="minorEastAsia" w:hAnsiTheme="minorEastAsia"/>
          <w:sz w:val="24"/>
          <w:highlight w:val="none"/>
        </w:rPr>
      </w:pPr>
      <w:r>
        <w:rPr>
          <w:rFonts w:hint="eastAsia" w:asciiTheme="minorEastAsia" w:hAnsiTheme="minorEastAsia"/>
          <w:sz w:val="24"/>
          <w:highlight w:val="none"/>
        </w:rPr>
        <w:t>（敬称略）</w:t>
      </w:r>
    </w:p>
    <w:p>
      <w:pPr>
        <w:pStyle w:val="0"/>
        <w:rPr>
          <w:rFonts w:hint="default" w:eastAsia="SimSun"/>
          <w:sz w:val="24"/>
          <w:highlight w:val="none"/>
        </w:rPr>
      </w:pPr>
    </w:p>
    <w:tbl>
      <w:tblPr>
        <w:tblStyle w:val="26"/>
        <w:tblW w:w="8494" w:type="dxa"/>
        <w:jc w:val="left"/>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highlight w:val="none"/>
              </w:rPr>
            </w:pPr>
            <w:r>
              <w:rPr>
                <w:rFonts w:hint="eastAsia" w:asciiTheme="minorEastAsia" w:hAnsiTheme="minorEastAsia"/>
                <w:kern w:val="0"/>
                <w:sz w:val="24"/>
                <w:highlight w:val="none"/>
              </w:rPr>
              <w:t>開催日時</w:t>
            </w:r>
          </w:p>
        </w:tc>
        <w:tc>
          <w:tcPr>
            <w:tcW w:w="6798" w:type="dxa"/>
            <w:vAlign w:val="top"/>
          </w:tcPr>
          <w:p>
            <w:pPr>
              <w:pStyle w:val="0"/>
              <w:rPr>
                <w:rFonts w:hint="default" w:asciiTheme="minorEastAsia" w:hAnsiTheme="minorEastAsia"/>
                <w:sz w:val="24"/>
                <w:highlight w:val="none"/>
              </w:rPr>
            </w:pPr>
            <w:r>
              <w:rPr>
                <w:rFonts w:hint="eastAsia" w:asciiTheme="minorEastAsia" w:hAnsiTheme="minorEastAsia"/>
                <w:sz w:val="24"/>
                <w:highlight w:val="none"/>
              </w:rPr>
              <w:t>令和２年９月４日（金）　１８時３０分～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highlight w:val="none"/>
              </w:rPr>
            </w:pPr>
            <w:r>
              <w:rPr>
                <w:rFonts w:hint="eastAsia" w:asciiTheme="minorEastAsia" w:hAnsiTheme="minorEastAsia"/>
                <w:kern w:val="0"/>
                <w:sz w:val="24"/>
                <w:highlight w:val="none"/>
              </w:rPr>
              <w:t>開催場所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highlight w:val="none"/>
              </w:rPr>
            </w:pPr>
            <w:r>
              <w:rPr>
                <w:rFonts w:hint="eastAsia" w:asciiTheme="minorEastAsia" w:hAnsiTheme="minorEastAsia"/>
                <w:sz w:val="24"/>
                <w:highlight w:val="none"/>
              </w:rPr>
              <w:t>登別市役所　２階　第２委員会室</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highlight w:val="none"/>
              </w:rPr>
            </w:pPr>
            <w:r>
              <w:rPr>
                <w:rFonts w:hint="eastAsia" w:asciiTheme="minorEastAsia" w:hAnsiTheme="minorEastAsia"/>
                <w:spacing w:val="60"/>
                <w:sz w:val="24"/>
                <w:highlight w:val="none"/>
                <w:fitText w:val="960" w:id="1"/>
              </w:rPr>
              <w:t>出席</w:t>
            </w:r>
            <w:r>
              <w:rPr>
                <w:rFonts w:hint="eastAsia" w:asciiTheme="minorEastAsia" w:hAnsiTheme="minorEastAsia"/>
                <w:sz w:val="24"/>
                <w:highlight w:val="none"/>
                <w:fitText w:val="960" w:id="1"/>
              </w:rPr>
              <w:t>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highlight w:val="none"/>
              </w:rPr>
            </w:pPr>
            <w:r>
              <w:rPr>
                <w:rFonts w:hint="eastAsia" w:asciiTheme="minorEastAsia" w:hAnsiTheme="minorEastAsia"/>
                <w:sz w:val="24"/>
                <w:highlight w:val="none"/>
              </w:rPr>
              <w:t>（部</w:t>
            </w:r>
            <w:r>
              <w:rPr>
                <w:rFonts w:hint="eastAsia" w:asciiTheme="minorEastAsia" w:hAnsiTheme="minorEastAsia"/>
                <w:sz w:val="24"/>
                <w:highlight w:val="none"/>
              </w:rPr>
              <w:t xml:space="preserve"> </w:t>
            </w:r>
            <w:r>
              <w:rPr>
                <w:rFonts w:hint="eastAsia" w:asciiTheme="minorEastAsia" w:hAnsiTheme="minorEastAsia"/>
                <w:sz w:val="24"/>
                <w:highlight w:val="none"/>
              </w:rPr>
              <w:t>会</w:t>
            </w:r>
            <w:r>
              <w:rPr>
                <w:rFonts w:hint="eastAsia" w:asciiTheme="minorEastAsia" w:hAnsiTheme="minorEastAsia"/>
                <w:sz w:val="24"/>
                <w:highlight w:val="none"/>
              </w:rPr>
              <w:t xml:space="preserve"> </w:t>
            </w:r>
            <w:r>
              <w:rPr>
                <w:rFonts w:hint="eastAsia" w:asciiTheme="minorEastAsia" w:hAnsiTheme="minorEastAsia"/>
                <w:sz w:val="24"/>
                <w:highlight w:val="none"/>
              </w:rPr>
              <w:t>長）中原　義勝</w:t>
            </w:r>
          </w:p>
          <w:p>
            <w:pPr>
              <w:pStyle w:val="0"/>
              <w:rPr>
                <w:rFonts w:hint="default" w:asciiTheme="minorEastAsia" w:hAnsiTheme="minorEastAsia"/>
                <w:sz w:val="24"/>
                <w:highlight w:val="none"/>
              </w:rPr>
            </w:pPr>
            <w:r>
              <w:rPr>
                <w:rFonts w:hint="eastAsia" w:asciiTheme="minorEastAsia" w:hAnsiTheme="minorEastAsia"/>
                <w:sz w:val="24"/>
                <w:highlight w:val="none"/>
              </w:rPr>
              <w:t>（副部会長）山口　賢治</w:t>
            </w:r>
          </w:p>
          <w:p>
            <w:pPr>
              <w:pStyle w:val="0"/>
              <w:rPr>
                <w:rFonts w:hint="default" w:asciiTheme="minorEastAsia" w:hAnsiTheme="minorEastAsia"/>
                <w:sz w:val="24"/>
                <w:highlight w:val="none"/>
              </w:rPr>
            </w:pPr>
            <w:r>
              <w:rPr>
                <w:rFonts w:hint="eastAsia" w:asciiTheme="minorEastAsia" w:hAnsiTheme="minorEastAsia"/>
                <w:sz w:val="24"/>
                <w:highlight w:val="none"/>
              </w:rPr>
              <w:t>（部</w:t>
            </w:r>
            <w:r>
              <w:rPr>
                <w:rFonts w:hint="eastAsia" w:asciiTheme="minorEastAsia" w:hAnsiTheme="minorEastAsia"/>
                <w:sz w:val="24"/>
                <w:highlight w:val="none"/>
              </w:rPr>
              <w:t xml:space="preserve"> </w:t>
            </w:r>
            <w:r>
              <w:rPr>
                <w:rFonts w:hint="eastAsia" w:asciiTheme="minorEastAsia" w:hAnsiTheme="minorEastAsia"/>
                <w:sz w:val="24"/>
                <w:highlight w:val="none"/>
              </w:rPr>
              <w:t>会</w:t>
            </w:r>
            <w:r>
              <w:rPr>
                <w:rFonts w:hint="eastAsia" w:asciiTheme="minorEastAsia" w:hAnsiTheme="minorEastAsia"/>
                <w:sz w:val="24"/>
                <w:highlight w:val="none"/>
              </w:rPr>
              <w:t xml:space="preserve"> </w:t>
            </w:r>
            <w:r>
              <w:rPr>
                <w:rFonts w:hint="eastAsia" w:asciiTheme="minorEastAsia" w:hAnsiTheme="minorEastAsia"/>
                <w:sz w:val="24"/>
                <w:highlight w:val="none"/>
              </w:rPr>
              <w:t>員）山田　正幸、工藤　隆行</w:t>
            </w:r>
          </w:p>
          <w:p>
            <w:pPr>
              <w:pStyle w:val="0"/>
              <w:rPr>
                <w:rFonts w:hint="default" w:asciiTheme="minorEastAsia" w:hAnsiTheme="minorEastAsia"/>
                <w:sz w:val="24"/>
                <w:highlight w:val="none"/>
              </w:rPr>
            </w:pPr>
            <w:r>
              <w:rPr>
                <w:rFonts w:hint="eastAsia" w:asciiTheme="minorEastAsia" w:hAnsiTheme="minorEastAsia"/>
                <w:sz w:val="24"/>
                <w:highlight w:val="none"/>
              </w:rPr>
              <w:t>（庁内委員）田中　道郎</w:t>
            </w:r>
          </w:p>
          <w:p>
            <w:pPr>
              <w:pStyle w:val="0"/>
              <w:rPr>
                <w:rFonts w:hint="default" w:asciiTheme="minorEastAsia" w:hAnsiTheme="minorEastAsia"/>
                <w:sz w:val="24"/>
                <w:highlight w:val="none"/>
              </w:rPr>
            </w:pPr>
            <w:r>
              <w:rPr>
                <w:rFonts w:hint="eastAsia" w:asciiTheme="minorEastAsia" w:hAnsiTheme="minorEastAsia"/>
                <w:sz w:val="24"/>
                <w:highlight w:val="none"/>
              </w:rPr>
              <w:t>（</w:t>
            </w:r>
            <w:r>
              <w:rPr>
                <w:rFonts w:hint="eastAsia" w:asciiTheme="minorEastAsia" w:hAnsiTheme="minorEastAsia"/>
                <w:w w:val="50"/>
                <w:sz w:val="24"/>
                <w:highlight w:val="none"/>
                <w:fitText w:val="960" w:id="2"/>
              </w:rPr>
              <w:t>庁内委員兼事務局</w:t>
            </w:r>
            <w:r>
              <w:rPr>
                <w:rFonts w:hint="eastAsia" w:asciiTheme="minorEastAsia" w:hAnsiTheme="minorEastAsia"/>
                <w:sz w:val="24"/>
                <w:highlight w:val="none"/>
              </w:rPr>
              <w:t>）大越　智輝</w:t>
            </w:r>
          </w:p>
          <w:p>
            <w:pPr>
              <w:pStyle w:val="0"/>
              <w:rPr>
                <w:rFonts w:hint="default" w:asciiTheme="minorEastAsia" w:hAnsiTheme="minorEastAsia"/>
                <w:sz w:val="24"/>
                <w:highlight w:val="none"/>
              </w:rPr>
            </w:pPr>
            <w:r>
              <w:rPr>
                <w:rFonts w:hint="eastAsia" w:asciiTheme="minorEastAsia" w:hAnsiTheme="minorEastAsia"/>
                <w:sz w:val="24"/>
                <w:highlight w:val="none"/>
              </w:rPr>
              <w:t>（事</w:t>
            </w:r>
            <w:r>
              <w:rPr>
                <w:rFonts w:hint="eastAsia" w:asciiTheme="minorEastAsia" w:hAnsiTheme="minorEastAsia"/>
                <w:sz w:val="24"/>
                <w:highlight w:val="none"/>
              </w:rPr>
              <w:t xml:space="preserve"> </w:t>
            </w:r>
            <w:r>
              <w:rPr>
                <w:rFonts w:hint="eastAsia" w:asciiTheme="minorEastAsia" w:hAnsiTheme="minorEastAsia"/>
                <w:sz w:val="24"/>
                <w:highlight w:val="none"/>
              </w:rPr>
              <w:t>務</w:t>
            </w:r>
            <w:r>
              <w:rPr>
                <w:rFonts w:hint="eastAsia" w:asciiTheme="minorEastAsia" w:hAnsiTheme="minorEastAsia"/>
                <w:sz w:val="24"/>
                <w:highlight w:val="none"/>
              </w:rPr>
              <w:t xml:space="preserve"> </w:t>
            </w:r>
            <w:r>
              <w:rPr>
                <w:rFonts w:hint="eastAsia" w:asciiTheme="minorEastAsia" w:hAnsiTheme="minorEastAsia"/>
                <w:sz w:val="24"/>
                <w:highlight w:val="none"/>
              </w:rPr>
              <w:t>局）佐々木　健</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highlight w:val="none"/>
              </w:rPr>
            </w:pPr>
            <w:r>
              <w:rPr>
                <w:rFonts w:hint="eastAsia" w:asciiTheme="minorEastAsia" w:hAnsiTheme="minorEastAsia"/>
                <w:spacing w:val="60"/>
                <w:sz w:val="24"/>
                <w:highlight w:val="none"/>
                <w:fitText w:val="960" w:id="3"/>
              </w:rPr>
              <w:t>欠席</w:t>
            </w:r>
            <w:r>
              <w:rPr>
                <w:rFonts w:hint="eastAsia" w:asciiTheme="minorEastAsia" w:hAnsiTheme="minorEastAsia"/>
                <w:sz w:val="24"/>
                <w:highlight w:val="none"/>
                <w:fitText w:val="960" w:id="3"/>
              </w:rPr>
              <w:t>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4"/>
                <w:highlight w:val="none"/>
              </w:rPr>
            </w:pPr>
            <w:r>
              <w:rPr>
                <w:rFonts w:hint="eastAsia" w:asciiTheme="minorEastAsia" w:hAnsiTheme="minorEastAsia"/>
                <w:sz w:val="24"/>
                <w:highlight w:val="none"/>
              </w:rPr>
              <w:t>（部</w:t>
            </w:r>
            <w:r>
              <w:rPr>
                <w:rFonts w:hint="eastAsia" w:asciiTheme="minorEastAsia" w:hAnsiTheme="minorEastAsia"/>
                <w:sz w:val="24"/>
                <w:highlight w:val="none"/>
              </w:rPr>
              <w:t xml:space="preserve"> </w:t>
            </w:r>
            <w:r>
              <w:rPr>
                <w:rFonts w:hint="eastAsia" w:asciiTheme="minorEastAsia" w:hAnsiTheme="minorEastAsia"/>
                <w:sz w:val="24"/>
                <w:highlight w:val="none"/>
              </w:rPr>
              <w:t>会</w:t>
            </w:r>
            <w:r>
              <w:rPr>
                <w:rFonts w:hint="eastAsia" w:asciiTheme="minorEastAsia" w:hAnsiTheme="minorEastAsia"/>
                <w:sz w:val="24"/>
                <w:highlight w:val="none"/>
              </w:rPr>
              <w:t xml:space="preserve"> </w:t>
            </w:r>
            <w:r>
              <w:rPr>
                <w:rFonts w:hint="eastAsia" w:asciiTheme="minorEastAsia" w:hAnsiTheme="minorEastAsia"/>
                <w:sz w:val="24"/>
                <w:highlight w:val="none"/>
              </w:rPr>
              <w:t>員）稲葉　一彦、相沢　拓矢</w:t>
            </w:r>
          </w:p>
          <w:p>
            <w:pPr>
              <w:pStyle w:val="0"/>
              <w:ind w:left="0" w:leftChars="0" w:firstLine="1440" w:firstLineChars="600"/>
              <w:rPr>
                <w:rFonts w:hint="default" w:asciiTheme="minorEastAsia" w:hAnsiTheme="minorEastAsia"/>
                <w:sz w:val="24"/>
                <w:highlight w:val="none"/>
              </w:rPr>
            </w:pPr>
            <w:r>
              <w:rPr>
                <w:rFonts w:hint="eastAsia" w:asciiTheme="minorEastAsia" w:hAnsiTheme="minorEastAsia"/>
                <w:sz w:val="24"/>
                <w:highlight w:val="none"/>
              </w:rPr>
              <w:t>川島　雅司、渡部　雅子</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highlight w:val="none"/>
              </w:rPr>
            </w:pPr>
            <w:r>
              <w:rPr>
                <w:rFonts w:hint="eastAsia" w:asciiTheme="minorEastAsia" w:hAnsiTheme="minorEastAsia"/>
                <w:sz w:val="24"/>
                <w:highlight w:val="none"/>
              </w:rPr>
              <w:t>議　　題</w:t>
            </w:r>
          </w:p>
        </w:tc>
        <w:tc>
          <w:tcPr>
            <w:tcW w:w="6798" w:type="dxa"/>
            <w:vAlign w:val="top"/>
          </w:tcPr>
          <w:p>
            <w:pPr>
              <w:pStyle w:val="0"/>
              <w:rPr>
                <w:rFonts w:hint="default" w:asciiTheme="minorEastAsia" w:hAnsiTheme="minorEastAsia"/>
                <w:sz w:val="24"/>
                <w:highlight w:val="none"/>
              </w:rPr>
            </w:pPr>
            <w:r>
              <w:rPr>
                <w:rFonts w:hint="eastAsia" w:asciiTheme="minorEastAsia" w:hAnsiTheme="minorEastAsia"/>
                <w:sz w:val="24"/>
                <w:highlight w:val="none"/>
              </w:rPr>
              <w:t>（１）部会長、副部会長の選出について</w:t>
            </w:r>
          </w:p>
          <w:p>
            <w:pPr>
              <w:pStyle w:val="0"/>
              <w:rPr>
                <w:rFonts w:hint="default" w:asciiTheme="minorEastAsia" w:hAnsiTheme="minorEastAsia"/>
                <w:sz w:val="24"/>
                <w:highlight w:val="none"/>
              </w:rPr>
            </w:pPr>
            <w:r>
              <w:rPr>
                <w:rFonts w:hint="eastAsia" w:asciiTheme="minorEastAsia" w:hAnsiTheme="minorEastAsia"/>
                <w:sz w:val="24"/>
                <w:highlight w:val="none"/>
              </w:rPr>
              <w:t>（２）令和２年度　まちづくり部会の取り組みについて</w:t>
            </w:r>
          </w:p>
          <w:p>
            <w:pPr>
              <w:pStyle w:val="0"/>
              <w:rPr>
                <w:rFonts w:hint="default" w:asciiTheme="minorEastAsia" w:hAnsiTheme="minorEastAsia"/>
                <w:sz w:val="24"/>
                <w:highlight w:val="none"/>
              </w:rPr>
            </w:pPr>
            <w:r>
              <w:rPr>
                <w:rFonts w:hint="eastAsia" w:asciiTheme="minorEastAsia" w:hAnsiTheme="minorEastAsia"/>
                <w:sz w:val="24"/>
                <w:highlight w:val="none"/>
              </w:rPr>
              <w:t>（３）８月１９日開催　正副部会長会議の内容について</w:t>
            </w:r>
          </w:p>
        </w:tc>
      </w:tr>
    </w:tbl>
    <w:p>
      <w:pPr>
        <w:pStyle w:val="0"/>
        <w:ind w:left="1680" w:hanging="1680" w:hangingChars="700"/>
        <w:rPr>
          <w:rFonts w:hint="default"/>
          <w:sz w:val="24"/>
          <w:highlight w:val="none"/>
        </w:rPr>
      </w:pPr>
    </w:p>
    <w:p>
      <w:pPr>
        <w:pStyle w:val="0"/>
        <w:ind w:leftChars="0" w:firstLine="0" w:firstLineChars="0"/>
        <w:rPr>
          <w:rFonts w:hint="eastAsia"/>
          <w:sz w:val="24"/>
          <w:highlight w:val="none"/>
        </w:rPr>
      </w:pPr>
    </w:p>
    <w:p>
      <w:pPr>
        <w:pStyle w:val="0"/>
        <w:ind w:leftChars="0" w:firstLine="0" w:firstLineChars="0"/>
        <w:rPr>
          <w:rFonts w:hint="eastAsia"/>
          <w:sz w:val="24"/>
          <w:highlight w:val="none"/>
        </w:rPr>
      </w:pPr>
      <w:r>
        <w:rPr>
          <w:rFonts w:hint="eastAsia"/>
          <w:sz w:val="24"/>
          <w:highlight w:val="none"/>
          <w:bdr w:val="single" w:color="auto" w:sz="4" w:space="0"/>
        </w:rPr>
        <w:t>議題</w:t>
      </w:r>
      <w:r>
        <w:rPr>
          <w:rFonts w:hint="eastAsia"/>
          <w:sz w:val="24"/>
          <w:bdr w:val="single" w:color="auto" w:sz="4" w:space="0"/>
        </w:rPr>
        <w:t>（１）部会長、副部会長の選出</w:t>
      </w:r>
      <w:r>
        <w:rPr>
          <w:rFonts w:hint="eastAsia"/>
          <w:sz w:val="24"/>
          <w:highlight w:val="none"/>
          <w:bdr w:val="single" w:color="auto" w:sz="4" w:space="0"/>
        </w:rPr>
        <w:t>について</w:t>
      </w:r>
    </w:p>
    <w:p>
      <w:pPr>
        <w:pStyle w:val="0"/>
        <w:ind w:left="0" w:leftChars="0" w:firstLine="0" w:firstLineChars="0"/>
        <w:rPr>
          <w:rFonts w:hint="default"/>
          <w:sz w:val="24"/>
          <w:highlight w:val="none"/>
        </w:rPr>
      </w:pPr>
    </w:p>
    <w:p>
      <w:pPr>
        <w:pStyle w:val="0"/>
        <w:ind w:left="0" w:leftChars="0" w:firstLine="0" w:firstLineChars="0"/>
        <w:rPr>
          <w:rFonts w:hint="default"/>
          <w:sz w:val="24"/>
          <w:highlight w:val="none"/>
        </w:rPr>
      </w:pPr>
      <w:r>
        <w:rPr>
          <w:rFonts w:hint="eastAsia"/>
          <w:sz w:val="24"/>
          <w:highlight w:val="none"/>
        </w:rPr>
        <w:t>●決定事項</w:t>
      </w:r>
    </w:p>
    <w:p>
      <w:pPr>
        <w:pStyle w:val="0"/>
        <w:ind w:left="0" w:leftChars="0" w:hanging="240" w:hangingChars="100"/>
        <w:rPr>
          <w:rFonts w:hint="default"/>
          <w:sz w:val="24"/>
          <w:highlight w:val="none"/>
        </w:rPr>
      </w:pPr>
      <w:r>
        <w:rPr>
          <w:rFonts w:hint="eastAsia"/>
          <w:sz w:val="24"/>
          <w:highlight w:val="none"/>
        </w:rPr>
        <w:t>　・部会長は</w:t>
      </w:r>
      <w:r>
        <w:rPr>
          <w:rFonts w:hint="eastAsia" w:asciiTheme="minorEastAsia" w:hAnsiTheme="minorEastAsia"/>
          <w:sz w:val="24"/>
          <w:highlight w:val="none"/>
        </w:rPr>
        <w:t>中原義勝委員、副部会長は山口賢治委員に決定した。</w:t>
      </w:r>
    </w:p>
    <w:p>
      <w:pPr>
        <w:pStyle w:val="0"/>
        <w:ind w:left="0" w:leftChars="0" w:firstLine="0" w:firstLineChars="0"/>
        <w:rPr>
          <w:rFonts w:hint="default"/>
          <w:sz w:val="24"/>
          <w:highlight w:val="none"/>
        </w:rPr>
      </w:pPr>
    </w:p>
    <w:p>
      <w:pPr>
        <w:pStyle w:val="0"/>
        <w:ind w:leftChars="0" w:firstLine="0" w:firstLineChars="0"/>
        <w:rPr>
          <w:rFonts w:hint="eastAsia"/>
          <w:sz w:val="24"/>
          <w:highlight w:val="none"/>
        </w:rPr>
      </w:pPr>
      <w:r>
        <w:rPr>
          <w:rFonts w:hint="eastAsia"/>
          <w:sz w:val="24"/>
          <w:highlight w:val="none"/>
          <w:bdr w:val="single" w:color="auto" w:sz="4" w:space="0"/>
        </w:rPr>
        <w:t>議題</w:t>
      </w:r>
      <w:r>
        <w:rPr>
          <w:rFonts w:hint="eastAsia"/>
          <w:sz w:val="24"/>
          <w:bdr w:val="single" w:color="auto" w:sz="4" w:space="0"/>
        </w:rPr>
        <w:t>（２）令和２年度　まちづくり部会の取り組み</w:t>
      </w:r>
      <w:r>
        <w:rPr>
          <w:rFonts w:hint="eastAsia"/>
          <w:sz w:val="24"/>
          <w:highlight w:val="none"/>
          <w:bdr w:val="single" w:color="auto" w:sz="4" w:space="0"/>
        </w:rPr>
        <w:t>について</w:t>
      </w:r>
    </w:p>
    <w:p>
      <w:pPr>
        <w:pStyle w:val="0"/>
        <w:ind w:left="0" w:leftChars="0" w:firstLine="0" w:firstLineChars="0"/>
        <w:rPr>
          <w:rFonts w:hint="default"/>
          <w:sz w:val="24"/>
          <w:highlight w:val="none"/>
        </w:rPr>
      </w:pPr>
    </w:p>
    <w:p>
      <w:pPr>
        <w:pStyle w:val="0"/>
        <w:ind w:left="0" w:leftChars="0" w:firstLine="0" w:firstLineChars="0"/>
        <w:rPr>
          <w:rFonts w:hint="default"/>
          <w:sz w:val="24"/>
          <w:highlight w:val="none"/>
        </w:rPr>
      </w:pPr>
      <w:r>
        <w:rPr>
          <w:rFonts w:hint="eastAsia"/>
          <w:sz w:val="24"/>
          <w:highlight w:val="none"/>
        </w:rPr>
        <w:t>●協議事項</w:t>
      </w:r>
    </w:p>
    <w:p>
      <w:pPr>
        <w:pStyle w:val="0"/>
        <w:ind w:left="0" w:leftChars="0" w:firstLine="0" w:firstLineChars="0"/>
        <w:rPr>
          <w:rFonts w:hint="default"/>
          <w:sz w:val="24"/>
          <w:highlight w:val="none"/>
        </w:rPr>
      </w:pPr>
      <w:r>
        <w:rPr>
          <w:rFonts w:hint="eastAsia"/>
          <w:b w:val="1"/>
          <w:sz w:val="24"/>
          <w:highlight w:val="none"/>
        </w:rPr>
        <w:t>（町内会加入促進チラシについて）</w:t>
      </w:r>
    </w:p>
    <w:p>
      <w:pPr>
        <w:pStyle w:val="0"/>
        <w:ind w:left="450" w:leftChars="100" w:hanging="240" w:hangingChars="100"/>
        <w:rPr>
          <w:rFonts w:hint="default"/>
          <w:sz w:val="24"/>
          <w:highlight w:val="none"/>
        </w:rPr>
      </w:pPr>
      <w:r>
        <w:rPr>
          <w:rFonts w:hint="eastAsia"/>
          <w:sz w:val="24"/>
          <w:highlight w:val="none"/>
        </w:rPr>
        <w:t>・前回まで作成に取り組んだ町内会の加入促進チラシは広報４月号に折込みした。</w:t>
      </w:r>
    </w:p>
    <w:p>
      <w:pPr>
        <w:pStyle w:val="0"/>
        <w:ind w:left="450" w:leftChars="100" w:hanging="240" w:hangingChars="100"/>
        <w:rPr>
          <w:rFonts w:hint="default"/>
          <w:sz w:val="24"/>
          <w:highlight w:val="none"/>
        </w:rPr>
      </w:pPr>
      <w:r>
        <w:rPr>
          <w:rFonts w:hint="eastAsia"/>
          <w:sz w:val="24"/>
          <w:highlight w:val="none"/>
        </w:rPr>
        <w:t>・今後の取組みとして事務局が作成した案</w:t>
      </w:r>
    </w:p>
    <w:p>
      <w:pPr>
        <w:pStyle w:val="0"/>
        <w:ind w:left="420" w:leftChars="200" w:firstLineChars="0"/>
        <w:rPr>
          <w:rFonts w:hint="default"/>
          <w:sz w:val="24"/>
          <w:highlight w:val="none"/>
        </w:rPr>
      </w:pPr>
      <w:r>
        <w:rPr>
          <w:rFonts w:hint="eastAsia"/>
          <w:sz w:val="24"/>
          <w:highlight w:val="none"/>
        </w:rPr>
        <w:t>▼若い世代への加入促進活動</w:t>
      </w:r>
    </w:p>
    <w:p>
      <w:pPr>
        <w:pStyle w:val="0"/>
        <w:ind w:left="420" w:leftChars="200" w:firstLineChars="0"/>
        <w:rPr>
          <w:rFonts w:hint="default"/>
          <w:sz w:val="24"/>
          <w:highlight w:val="none"/>
        </w:rPr>
      </w:pPr>
      <w:r>
        <w:rPr>
          <w:rFonts w:hint="eastAsia"/>
          <w:sz w:val="24"/>
          <w:highlight w:val="none"/>
        </w:rPr>
        <w:t>▼町内会活動を通したまちづくりへの参加促進</w:t>
      </w:r>
    </w:p>
    <w:p>
      <w:pPr>
        <w:pStyle w:val="0"/>
        <w:ind w:left="420" w:leftChars="200" w:firstLineChars="0"/>
        <w:rPr>
          <w:rFonts w:hint="default"/>
          <w:sz w:val="24"/>
          <w:highlight w:val="none"/>
        </w:rPr>
      </w:pPr>
      <w:r>
        <w:rPr>
          <w:rFonts w:hint="eastAsia"/>
          <w:sz w:val="24"/>
          <w:highlight w:val="none"/>
        </w:rPr>
        <w:t>▼町内会（役員）やまちづくりを担う人材の育成</w:t>
      </w:r>
    </w:p>
    <w:p>
      <w:pPr>
        <w:pStyle w:val="0"/>
        <w:ind w:left="420" w:leftChars="200" w:firstLineChars="0"/>
        <w:rPr>
          <w:rFonts w:hint="default"/>
          <w:sz w:val="24"/>
          <w:highlight w:val="none"/>
        </w:rPr>
      </w:pPr>
      <w:r>
        <w:rPr>
          <w:rFonts w:hint="eastAsia"/>
          <w:sz w:val="24"/>
          <w:highlight w:val="none"/>
        </w:rPr>
        <w:t>は、まちづくり部会の一つの課題ではあるが、コロナ禍においては実施が難しいと感じる。</w:t>
      </w:r>
    </w:p>
    <w:p>
      <w:pPr>
        <w:pStyle w:val="0"/>
        <w:ind w:left="0" w:leftChars="0" w:hanging="480" w:hangingChars="200"/>
        <w:rPr>
          <w:rFonts w:hint="default"/>
          <w:sz w:val="24"/>
          <w:highlight w:val="none"/>
        </w:rPr>
      </w:pPr>
      <w:r>
        <w:rPr>
          <w:rFonts w:hint="eastAsia"/>
          <w:sz w:val="24"/>
          <w:highlight w:val="none"/>
        </w:rPr>
        <w:t>　・市の環境対策グループでは、ごみ収集の件について、町内会未加入者への周知を補完するため、アパートの大家さんにお願いをして、アパートの住人に啓発チラシを配布する取組みを以前からしているので、町内会加入促進チラシもそれを利用することを予定している。</w:t>
      </w:r>
    </w:p>
    <w:p>
      <w:pPr>
        <w:pStyle w:val="0"/>
        <w:ind w:left="0" w:leftChars="0" w:hanging="480" w:hangingChars="200"/>
        <w:rPr>
          <w:rFonts w:hint="default"/>
          <w:sz w:val="24"/>
          <w:highlight w:val="none"/>
        </w:rPr>
      </w:pPr>
    </w:p>
    <w:p>
      <w:pPr>
        <w:pStyle w:val="0"/>
        <w:ind w:left="450" w:leftChars="100" w:hanging="240" w:hangingChars="100"/>
        <w:rPr>
          <w:rFonts w:hint="default"/>
          <w:sz w:val="24"/>
          <w:highlight w:val="none"/>
        </w:rPr>
      </w:pPr>
      <w:r>
        <w:rPr>
          <w:rFonts w:hint="eastAsia"/>
          <w:b w:val="1"/>
          <w:sz w:val="24"/>
          <w:highlight w:val="none"/>
        </w:rPr>
        <w:t>（</w:t>
      </w:r>
      <w:r>
        <w:rPr>
          <w:rFonts w:hint="eastAsia"/>
          <w:b w:val="1"/>
          <w:sz w:val="24"/>
          <w:highlight w:val="none"/>
        </w:rPr>
        <w:t>SDG</w:t>
      </w:r>
      <w:r>
        <w:rPr>
          <w:rFonts w:hint="eastAsia"/>
          <w:b w:val="1"/>
          <w:sz w:val="24"/>
          <w:highlight w:val="none"/>
        </w:rPr>
        <w:t>ｓの取組みについて）</w:t>
      </w:r>
    </w:p>
    <w:p>
      <w:pPr>
        <w:pStyle w:val="0"/>
        <w:ind w:left="450" w:leftChars="100" w:hanging="240" w:hangingChars="100"/>
        <w:rPr>
          <w:rFonts w:hint="default"/>
          <w:sz w:val="24"/>
          <w:highlight w:val="none"/>
        </w:rPr>
      </w:pPr>
      <w:r>
        <w:rPr>
          <w:rFonts w:hint="eastAsia"/>
          <w:sz w:val="24"/>
          <w:highlight w:val="none"/>
        </w:rPr>
        <w:t>・</w:t>
      </w:r>
      <w:r>
        <w:rPr>
          <w:rFonts w:hint="eastAsia"/>
          <w:sz w:val="24"/>
          <w:highlight w:val="none"/>
        </w:rPr>
        <w:t>SDG</w:t>
      </w:r>
      <w:r>
        <w:rPr>
          <w:rFonts w:hint="eastAsia"/>
          <w:sz w:val="24"/>
          <w:highlight w:val="none"/>
        </w:rPr>
        <w:t>ｓは途上国と先進国、中間の国とそれぞれに該当するものがあるので、全てを目標にするのは難しい部分はある。</w:t>
      </w:r>
    </w:p>
    <w:p>
      <w:pPr>
        <w:pStyle w:val="0"/>
        <w:ind w:left="450" w:leftChars="100" w:hanging="240" w:hangingChars="100"/>
        <w:rPr>
          <w:rFonts w:hint="default"/>
          <w:sz w:val="24"/>
          <w:highlight w:val="none"/>
        </w:rPr>
      </w:pPr>
      <w:r>
        <w:rPr>
          <w:rFonts w:hint="eastAsia"/>
          <w:sz w:val="24"/>
          <w:highlight w:val="none"/>
        </w:rPr>
        <w:t>・これからのまちづくりを</w:t>
      </w:r>
      <w:r>
        <w:rPr>
          <w:rFonts w:hint="eastAsia"/>
          <w:sz w:val="24"/>
          <w:highlight w:val="none"/>
        </w:rPr>
        <w:t>SDG</w:t>
      </w:r>
      <w:r>
        <w:rPr>
          <w:rFonts w:hint="eastAsia"/>
          <w:sz w:val="24"/>
          <w:highlight w:val="none"/>
        </w:rPr>
        <w:t>ｓにくっつけて考えるどうかは別として、様々な問題を考える一つのきっかけにはなるかもしれない。</w:t>
      </w:r>
    </w:p>
    <w:p>
      <w:pPr>
        <w:pStyle w:val="0"/>
        <w:ind w:left="450" w:leftChars="100" w:hanging="240" w:hangingChars="100"/>
        <w:rPr>
          <w:rFonts w:hint="default"/>
          <w:sz w:val="24"/>
          <w:highlight w:val="none"/>
        </w:rPr>
      </w:pPr>
      <w:r>
        <w:rPr>
          <w:rFonts w:hint="eastAsia"/>
          <w:sz w:val="24"/>
          <w:highlight w:val="none"/>
        </w:rPr>
        <w:t>・福祉業界のある学者のはなしでは、登別市社会福祉協議会のきずな活動は、</w:t>
      </w:r>
    </w:p>
    <w:p>
      <w:pPr>
        <w:pStyle w:val="0"/>
        <w:ind w:left="420" w:leftChars="200" w:firstLine="0" w:firstLineChars="0"/>
        <w:rPr>
          <w:rFonts w:hint="default"/>
          <w:sz w:val="24"/>
          <w:highlight w:val="none"/>
        </w:rPr>
      </w:pPr>
      <w:r>
        <w:rPr>
          <w:rFonts w:hint="eastAsia"/>
          <w:sz w:val="24"/>
          <w:highlight w:val="none"/>
        </w:rPr>
        <w:t>SDG</w:t>
      </w:r>
      <w:r>
        <w:rPr>
          <w:rFonts w:hint="eastAsia"/>
          <w:sz w:val="24"/>
          <w:highlight w:val="none"/>
        </w:rPr>
        <w:t>ｓの最たる物だと言っている。</w:t>
      </w:r>
    </w:p>
    <w:p>
      <w:pPr>
        <w:pStyle w:val="0"/>
        <w:ind w:left="450" w:leftChars="100" w:hanging="240" w:hangingChars="100"/>
        <w:rPr>
          <w:rFonts w:hint="default"/>
          <w:sz w:val="24"/>
          <w:highlight w:val="none"/>
        </w:rPr>
      </w:pPr>
      <w:r>
        <w:rPr>
          <w:rFonts w:hint="eastAsia"/>
          <w:sz w:val="24"/>
          <w:highlight w:val="none"/>
        </w:rPr>
        <w:t>・</w:t>
      </w:r>
      <w:r>
        <w:rPr>
          <w:rFonts w:hint="eastAsia"/>
          <w:sz w:val="24"/>
          <w:highlight w:val="none"/>
        </w:rPr>
        <w:t>SDG</w:t>
      </w:r>
      <w:r>
        <w:rPr>
          <w:rFonts w:hint="eastAsia"/>
          <w:sz w:val="24"/>
          <w:highlight w:val="none"/>
        </w:rPr>
        <w:t>ｓは今のままの社会では駄目だから、少しずつ変えていこうという発想の転換（ヒント）ではないか。</w:t>
      </w:r>
    </w:p>
    <w:p>
      <w:pPr>
        <w:pStyle w:val="0"/>
        <w:ind w:left="450" w:leftChars="100" w:hanging="240" w:hangingChars="100"/>
        <w:rPr>
          <w:rFonts w:hint="default"/>
          <w:sz w:val="24"/>
          <w:highlight w:val="none"/>
        </w:rPr>
      </w:pPr>
      <w:r>
        <w:rPr>
          <w:rFonts w:hint="eastAsia"/>
          <w:sz w:val="24"/>
          <w:highlight w:val="none"/>
        </w:rPr>
        <w:t>・</w:t>
      </w:r>
      <w:r>
        <w:rPr>
          <w:rFonts w:hint="eastAsia"/>
          <w:sz w:val="24"/>
          <w:highlight w:val="none"/>
        </w:rPr>
        <w:t>SDG</w:t>
      </w:r>
      <w:r>
        <w:rPr>
          <w:rFonts w:hint="eastAsia"/>
          <w:sz w:val="24"/>
          <w:highlight w:val="none"/>
        </w:rPr>
        <w:t>ｓは持続可能なことを何のためにやっているかを伝えるための指針である。</w:t>
      </w:r>
    </w:p>
    <w:p>
      <w:pPr>
        <w:pStyle w:val="0"/>
        <w:ind w:left="450" w:leftChars="100" w:hanging="240" w:hangingChars="100"/>
        <w:rPr>
          <w:rFonts w:hint="default"/>
          <w:sz w:val="24"/>
          <w:highlight w:val="none"/>
        </w:rPr>
      </w:pPr>
      <w:r>
        <w:rPr>
          <w:rFonts w:hint="eastAsia"/>
          <w:sz w:val="24"/>
          <w:highlight w:val="none"/>
        </w:rPr>
        <w:t>・まちづくりの根本は一人も取り残すことなく、全てのひとに良いまちで過ごしてもらうということだと思う。</w:t>
      </w:r>
    </w:p>
    <w:p>
      <w:pPr>
        <w:pStyle w:val="0"/>
        <w:ind w:left="450" w:leftChars="100" w:hanging="240" w:hangingChars="100"/>
        <w:rPr>
          <w:rFonts w:hint="default"/>
          <w:sz w:val="24"/>
          <w:highlight w:val="none"/>
        </w:rPr>
      </w:pPr>
      <w:r>
        <w:rPr>
          <w:rFonts w:hint="eastAsia"/>
          <w:sz w:val="24"/>
          <w:highlight w:val="none"/>
        </w:rPr>
        <w:t>・</w:t>
      </w:r>
      <w:r>
        <w:rPr>
          <w:rFonts w:hint="eastAsia"/>
          <w:sz w:val="24"/>
          <w:highlight w:val="none"/>
        </w:rPr>
        <w:t>SDG</w:t>
      </w:r>
      <w:r>
        <w:rPr>
          <w:rFonts w:hint="eastAsia"/>
          <w:sz w:val="24"/>
          <w:highlight w:val="none"/>
        </w:rPr>
        <w:t>ｓの取組みを、市民自治推進委員会の全部会で取組みとしてもよいと思う。</w:t>
      </w:r>
    </w:p>
    <w:p>
      <w:pPr>
        <w:pStyle w:val="0"/>
        <w:ind w:left="450" w:leftChars="100" w:hanging="240" w:hangingChars="100"/>
        <w:rPr>
          <w:rFonts w:hint="default"/>
          <w:sz w:val="24"/>
          <w:highlight w:val="none"/>
        </w:rPr>
      </w:pPr>
      <w:r>
        <w:rPr>
          <w:rFonts w:hint="eastAsia"/>
          <w:sz w:val="24"/>
          <w:highlight w:val="none"/>
        </w:rPr>
        <w:t>・</w:t>
      </w:r>
      <w:r>
        <w:rPr>
          <w:rFonts w:hint="eastAsia"/>
          <w:sz w:val="24"/>
          <w:highlight w:val="none"/>
        </w:rPr>
        <w:t>SDG</w:t>
      </w:r>
      <w:r>
        <w:rPr>
          <w:rFonts w:hint="eastAsia"/>
          <w:sz w:val="24"/>
          <w:highlight w:val="none"/>
        </w:rPr>
        <w:t>ｓの取組み方法として３つパターンが考えられる。</w:t>
      </w:r>
    </w:p>
    <w:p>
      <w:pPr>
        <w:pStyle w:val="0"/>
        <w:ind w:left="420" w:leftChars="200" w:firstLine="0" w:firstLineChars="0"/>
        <w:rPr>
          <w:rFonts w:hint="default"/>
          <w:sz w:val="24"/>
          <w:highlight w:val="none"/>
        </w:rPr>
      </w:pPr>
      <w:r>
        <w:rPr>
          <w:rFonts w:hint="eastAsia"/>
          <w:sz w:val="24"/>
          <w:highlight w:val="none"/>
        </w:rPr>
        <w:t>①市民自治推進委員会の６部会がそれぞれのテーマに合った項目を取り組む方法</w:t>
      </w:r>
    </w:p>
    <w:p>
      <w:pPr>
        <w:pStyle w:val="0"/>
        <w:ind w:left="420" w:leftChars="200" w:firstLine="0" w:firstLineChars="0"/>
        <w:rPr>
          <w:rFonts w:hint="default"/>
          <w:sz w:val="24"/>
          <w:highlight w:val="none"/>
        </w:rPr>
      </w:pPr>
      <w:r>
        <w:rPr>
          <w:rFonts w:hint="eastAsia"/>
          <w:sz w:val="24"/>
          <w:highlight w:val="none"/>
        </w:rPr>
        <w:t>②目標１１（住み続けられるまちづくり）をクローズアップして取り組む方法</w:t>
      </w:r>
    </w:p>
    <w:p>
      <w:pPr>
        <w:pStyle w:val="0"/>
        <w:ind w:left="420" w:leftChars="200" w:firstLine="0" w:firstLineChars="0"/>
        <w:rPr>
          <w:rFonts w:hint="default"/>
          <w:sz w:val="24"/>
          <w:highlight w:val="none"/>
        </w:rPr>
      </w:pPr>
      <w:r>
        <w:rPr>
          <w:rFonts w:hint="eastAsia"/>
          <w:sz w:val="24"/>
          <w:highlight w:val="none"/>
        </w:rPr>
        <w:t>③全てのゴールに１つずつ取り組む方法（広く、浅く取り組む方法）</w:t>
      </w:r>
    </w:p>
    <w:p>
      <w:pPr>
        <w:pStyle w:val="0"/>
        <w:ind w:left="450" w:leftChars="100" w:hanging="240" w:hangingChars="100"/>
        <w:rPr>
          <w:rFonts w:hint="default"/>
          <w:sz w:val="24"/>
          <w:highlight w:val="none"/>
        </w:rPr>
      </w:pPr>
      <w:r>
        <w:rPr>
          <w:rFonts w:hint="eastAsia"/>
          <w:sz w:val="24"/>
          <w:highlight w:val="none"/>
        </w:rPr>
        <w:t>・そもそも</w:t>
      </w:r>
      <w:r>
        <w:rPr>
          <w:rFonts w:hint="eastAsia"/>
          <w:sz w:val="24"/>
          <w:highlight w:val="none"/>
        </w:rPr>
        <w:t>SDG</w:t>
      </w:r>
      <w:r>
        <w:rPr>
          <w:rFonts w:hint="eastAsia"/>
          <w:sz w:val="24"/>
          <w:highlight w:val="none"/>
        </w:rPr>
        <w:t>ｓとは何なの？というところから取り組まなければならないのではないか？</w:t>
      </w:r>
    </w:p>
    <w:p>
      <w:pPr>
        <w:pStyle w:val="0"/>
        <w:ind w:left="450" w:leftChars="100" w:hanging="240" w:hangingChars="100"/>
        <w:rPr>
          <w:rFonts w:hint="default"/>
          <w:sz w:val="24"/>
          <w:highlight w:val="none"/>
        </w:rPr>
      </w:pPr>
      <w:r>
        <w:rPr>
          <w:rFonts w:hint="eastAsia"/>
          <w:sz w:val="24"/>
          <w:highlight w:val="none"/>
        </w:rPr>
        <w:t>・道内で国の</w:t>
      </w:r>
      <w:r>
        <w:rPr>
          <w:rFonts w:hint="eastAsia"/>
          <w:sz w:val="24"/>
          <w:highlight w:val="none"/>
        </w:rPr>
        <w:t>SDG</w:t>
      </w:r>
      <w:r>
        <w:rPr>
          <w:rFonts w:hint="eastAsia"/>
          <w:sz w:val="24"/>
          <w:highlight w:val="none"/>
        </w:rPr>
        <w:t>ｓ未来都市選定都市に指定されている自治体がいくつかあって、そこの自治体の職員が講師をやっているという報道を見たことがあるので、そこに講師を依頼するのもよいと思うが、コロナ禍の状況では難しいかもしれない。</w:t>
      </w:r>
    </w:p>
    <w:p>
      <w:pPr>
        <w:pStyle w:val="0"/>
        <w:ind w:left="450" w:leftChars="100" w:hanging="240" w:hangingChars="100"/>
        <w:rPr>
          <w:rFonts w:hint="default"/>
          <w:sz w:val="24"/>
          <w:highlight w:val="none"/>
        </w:rPr>
      </w:pPr>
      <w:r>
        <w:rPr>
          <w:rFonts w:hint="eastAsia"/>
          <w:sz w:val="24"/>
          <w:highlight w:val="none"/>
        </w:rPr>
        <w:t>・</w:t>
      </w:r>
      <w:r>
        <w:rPr>
          <w:rFonts w:hint="eastAsia"/>
          <w:sz w:val="24"/>
          <w:highlight w:val="none"/>
        </w:rPr>
        <w:t>SDG</w:t>
      </w:r>
      <w:r>
        <w:rPr>
          <w:rFonts w:hint="eastAsia"/>
          <w:sz w:val="24"/>
          <w:highlight w:val="none"/>
        </w:rPr>
        <w:t>ｓとして取り組んだ事業の結果を検証し、何らかの効果があればやりがいがある。</w:t>
      </w:r>
    </w:p>
    <w:p>
      <w:pPr>
        <w:pStyle w:val="0"/>
        <w:ind w:left="450" w:leftChars="100" w:hanging="240" w:hangingChars="100"/>
        <w:rPr>
          <w:rFonts w:hint="default"/>
          <w:sz w:val="24"/>
          <w:highlight w:val="none"/>
        </w:rPr>
      </w:pPr>
      <w:r>
        <w:rPr>
          <w:rFonts w:hint="eastAsia"/>
          <w:sz w:val="24"/>
          <w:highlight w:val="none"/>
        </w:rPr>
        <w:t>・</w:t>
      </w:r>
      <w:r>
        <w:rPr>
          <w:rFonts w:hint="eastAsia"/>
          <w:sz w:val="24"/>
          <w:highlight w:val="none"/>
        </w:rPr>
        <w:t>SDG</w:t>
      </w:r>
      <w:r>
        <w:rPr>
          <w:rFonts w:hint="eastAsia"/>
          <w:sz w:val="24"/>
          <w:highlight w:val="none"/>
        </w:rPr>
        <w:t>ｓの取組みは「大事だ」と言うだけで終わらず、効果の検証をしていくのが市民自治推進委員会の役割だと思う。</w:t>
      </w:r>
    </w:p>
    <w:p>
      <w:pPr>
        <w:pStyle w:val="0"/>
        <w:ind w:left="450" w:leftChars="100" w:hanging="240" w:hangingChars="100"/>
        <w:rPr>
          <w:rFonts w:hint="default"/>
          <w:sz w:val="24"/>
          <w:highlight w:val="none"/>
        </w:rPr>
      </w:pPr>
      <w:r>
        <w:rPr>
          <w:rFonts w:hint="eastAsia"/>
          <w:sz w:val="24"/>
          <w:highlight w:val="none"/>
        </w:rPr>
        <w:t>・まずは我々が</w:t>
      </w:r>
      <w:r>
        <w:rPr>
          <w:rFonts w:hint="eastAsia"/>
          <w:sz w:val="24"/>
          <w:highlight w:val="none"/>
        </w:rPr>
        <w:t>SDG</w:t>
      </w:r>
      <w:r>
        <w:rPr>
          <w:rFonts w:hint="eastAsia"/>
          <w:sz w:val="24"/>
          <w:highlight w:val="none"/>
        </w:rPr>
        <w:t>ｓに対する理解を深め、それから、まちづくり部会として何ができるかを検討する必要がある。</w:t>
      </w:r>
    </w:p>
    <w:p>
      <w:pPr>
        <w:pStyle w:val="0"/>
        <w:ind w:left="450" w:leftChars="100" w:hanging="240" w:hangingChars="100"/>
        <w:rPr>
          <w:rFonts w:hint="default"/>
          <w:sz w:val="24"/>
          <w:highlight w:val="none"/>
        </w:rPr>
      </w:pPr>
    </w:p>
    <w:p>
      <w:pPr>
        <w:pStyle w:val="0"/>
        <w:ind w:left="450" w:leftChars="100" w:hanging="240" w:hangingChars="100"/>
        <w:rPr>
          <w:rFonts w:hint="default"/>
          <w:sz w:val="24"/>
          <w:highlight w:val="none"/>
        </w:rPr>
      </w:pPr>
      <w:r>
        <w:rPr>
          <w:rFonts w:hint="eastAsia"/>
          <w:sz w:val="24"/>
          <w:highlight w:val="none"/>
        </w:rPr>
        <w:t>●決定事項</w:t>
      </w:r>
    </w:p>
    <w:p>
      <w:pPr>
        <w:pStyle w:val="0"/>
        <w:ind w:left="450" w:leftChars="100" w:hanging="240" w:hangingChars="100"/>
        <w:rPr>
          <w:rFonts w:hint="default"/>
          <w:sz w:val="24"/>
          <w:highlight w:val="none"/>
        </w:rPr>
      </w:pPr>
      <w:r>
        <w:rPr>
          <w:rFonts w:hint="eastAsia"/>
          <w:sz w:val="24"/>
          <w:highlight w:val="none"/>
        </w:rPr>
        <w:t>・まちづくり部会の部会員がＳＤＧｓに対する理解、知識を深める。</w:t>
      </w:r>
    </w:p>
    <w:p>
      <w:pPr>
        <w:pStyle w:val="0"/>
        <w:ind w:left="450" w:leftChars="100" w:hanging="240" w:hangingChars="100"/>
        <w:rPr>
          <w:rFonts w:hint="default"/>
          <w:sz w:val="24"/>
          <w:highlight w:val="none"/>
        </w:rPr>
      </w:pPr>
      <w:r>
        <w:rPr>
          <w:rFonts w:hint="eastAsia"/>
          <w:sz w:val="24"/>
          <w:highlight w:val="none"/>
        </w:rPr>
        <w:t>・そのうえで、まちづくり部会として何ができるかを検討する。</w:t>
      </w:r>
    </w:p>
    <w:p>
      <w:pPr>
        <w:pStyle w:val="0"/>
        <w:ind w:left="0" w:leftChars="0" w:firstLine="0" w:firstLineChars="0"/>
        <w:rPr>
          <w:rFonts w:hint="default"/>
          <w:sz w:val="24"/>
          <w:highlight w:val="none"/>
        </w:rPr>
      </w:pPr>
    </w:p>
    <w:p>
      <w:pPr>
        <w:pStyle w:val="0"/>
        <w:ind w:left="0" w:leftChars="0" w:firstLine="0" w:firstLineChars="0"/>
        <w:rPr>
          <w:rFonts w:hint="default"/>
          <w:sz w:val="24"/>
          <w:highlight w:val="none"/>
        </w:rPr>
      </w:pPr>
    </w:p>
    <w:p>
      <w:pPr>
        <w:pStyle w:val="0"/>
        <w:ind w:left="0" w:leftChars="0" w:firstLine="0" w:firstLineChars="0"/>
        <w:rPr>
          <w:rFonts w:hint="default"/>
          <w:sz w:val="24"/>
          <w:highlight w:val="none"/>
        </w:rPr>
      </w:pPr>
    </w:p>
    <w:p>
      <w:pPr>
        <w:pStyle w:val="0"/>
        <w:ind w:left="0" w:leftChars="0" w:firstLine="0" w:firstLineChars="0"/>
        <w:rPr>
          <w:rFonts w:hint="default"/>
          <w:sz w:val="24"/>
          <w:highlight w:val="none"/>
        </w:rPr>
      </w:pPr>
    </w:p>
    <w:p>
      <w:pPr>
        <w:pStyle w:val="0"/>
        <w:ind w:left="0" w:leftChars="0" w:firstLine="0" w:firstLineChars="0"/>
        <w:rPr>
          <w:rFonts w:hint="default"/>
          <w:sz w:val="24"/>
          <w:highlight w:val="none"/>
        </w:rPr>
      </w:pPr>
    </w:p>
    <w:p>
      <w:pPr>
        <w:pStyle w:val="0"/>
        <w:ind w:left="0" w:leftChars="0" w:firstLine="0" w:firstLineChars="0"/>
        <w:rPr>
          <w:rFonts w:hint="default"/>
          <w:sz w:val="24"/>
          <w:highlight w:val="none"/>
        </w:rPr>
      </w:pPr>
      <w:r>
        <w:rPr>
          <w:rFonts w:hint="eastAsia"/>
          <w:sz w:val="24"/>
          <w:highlight w:val="none"/>
          <w:bdr w:val="single" w:color="auto" w:sz="4" w:space="0"/>
        </w:rPr>
        <w:t>議題</w:t>
      </w:r>
      <w:r>
        <w:rPr>
          <w:rFonts w:hint="eastAsia"/>
          <w:sz w:val="24"/>
          <w:bdr w:val="single" w:color="auto" w:sz="4" w:space="0"/>
        </w:rPr>
        <w:t>（３）８月１９日開催　正副部会長会議の内容</w:t>
      </w:r>
      <w:r>
        <w:rPr>
          <w:rFonts w:hint="eastAsia"/>
          <w:sz w:val="24"/>
          <w:highlight w:val="none"/>
          <w:bdr w:val="single" w:color="auto" w:sz="4" w:space="0"/>
        </w:rPr>
        <w:t>について</w:t>
      </w:r>
    </w:p>
    <w:p>
      <w:pPr>
        <w:pStyle w:val="0"/>
        <w:ind w:left="0" w:leftChars="0" w:firstLine="0" w:firstLineChars="0"/>
        <w:rPr>
          <w:rFonts w:hint="default"/>
          <w:sz w:val="24"/>
          <w:highlight w:val="none"/>
          <w:u w:val="single" w:color="auto"/>
        </w:rPr>
      </w:pPr>
    </w:p>
    <w:p>
      <w:pPr>
        <w:pStyle w:val="0"/>
        <w:ind w:left="0" w:leftChars="0" w:firstLine="0" w:firstLineChars="0"/>
        <w:rPr>
          <w:rFonts w:hint="default"/>
          <w:sz w:val="24"/>
          <w:highlight w:val="none"/>
        </w:rPr>
      </w:pPr>
      <w:r>
        <w:rPr>
          <w:rFonts w:hint="eastAsia"/>
          <w:sz w:val="24"/>
          <w:highlight w:val="none"/>
        </w:rPr>
        <w:t>●報告事項</w:t>
      </w:r>
    </w:p>
    <w:p>
      <w:pPr>
        <w:pStyle w:val="0"/>
        <w:ind w:left="0" w:leftChars="0" w:firstLine="0" w:firstLineChars="0"/>
        <w:rPr>
          <w:rFonts w:hint="eastAsia"/>
          <w:sz w:val="24"/>
        </w:rPr>
      </w:pPr>
      <w:r>
        <w:rPr>
          <w:rFonts w:hint="eastAsia"/>
          <w:b w:val="1"/>
          <w:sz w:val="24"/>
        </w:rPr>
        <w:t>（１）登別市総合計画第３期基本計画について</w:t>
      </w:r>
    </w:p>
    <w:p>
      <w:pPr>
        <w:pStyle w:val="0"/>
        <w:ind w:left="0" w:leftChars="0" w:firstLine="240" w:firstLineChars="100"/>
        <w:rPr>
          <w:rFonts w:hint="eastAsia"/>
          <w:sz w:val="24"/>
        </w:rPr>
      </w:pPr>
      <w:r>
        <w:rPr>
          <w:rFonts w:hint="eastAsia"/>
          <w:sz w:val="24"/>
        </w:rPr>
        <w:t>市民自治推進委員会は、第３期基本計画の方向性を踏まえ、計画に謳われている各章の内容について各部会で議論し、市民と行政の役割分担のもと、共にまちづくりに取り組んでいる。今年度の市民自治推進委員会でも、これまで同様に第３期基本計画の方向性を踏まえ活動することを確認した。</w:t>
      </w:r>
    </w:p>
    <w:p>
      <w:pPr>
        <w:pStyle w:val="0"/>
        <w:ind w:left="0" w:leftChars="0" w:firstLine="240" w:firstLineChars="100"/>
        <w:rPr>
          <w:rFonts w:hint="eastAsia"/>
          <w:sz w:val="24"/>
        </w:rPr>
      </w:pPr>
      <w:r>
        <w:rPr>
          <w:rFonts w:hint="eastAsia"/>
          <w:sz w:val="24"/>
        </w:rPr>
        <w:t>また、今後の進め方について話し合う上での前提として、平成２８年度に市民自治推進委員会が立ち上がる際にも話が出たとおり、市民自治推進委員会は市に対するご意見番や市に対して物申す場所ではなくて、行政の取り組みで足りない部分を市民の力で何とかしようという組織となっている。</w:t>
      </w:r>
    </w:p>
    <w:p>
      <w:pPr>
        <w:pStyle w:val="0"/>
        <w:ind w:left="0" w:leftChars="0" w:firstLine="240" w:firstLineChars="100"/>
        <w:rPr>
          <w:rFonts w:hint="eastAsia"/>
          <w:sz w:val="24"/>
        </w:rPr>
      </w:pPr>
      <w:r>
        <w:rPr>
          <w:rFonts w:hint="eastAsia"/>
          <w:sz w:val="24"/>
        </w:rPr>
        <w:t>各部会においては、数名の部会員で何かをしようとしても限界があるので、部会員の所属団体等の力も借りながら自分たちでできることを探ることとしている。</w:t>
      </w:r>
    </w:p>
    <w:p>
      <w:pPr>
        <w:pStyle w:val="0"/>
        <w:ind w:left="0" w:leftChars="0" w:firstLine="240" w:firstLineChars="100"/>
        <w:rPr>
          <w:rFonts w:hint="eastAsia"/>
          <w:sz w:val="24"/>
        </w:rPr>
      </w:pPr>
      <w:r>
        <w:rPr>
          <w:rFonts w:hint="eastAsia"/>
          <w:sz w:val="24"/>
        </w:rPr>
        <w:t>過去には市民自治推進委員会で市職員を呼んで市の事務事業の批評に終始し委員会本来の取り組みが進展しなかったため活動が下火になったという経緯があった。今度はそうならないよう、自分たちでできることを探るのが望ましい。</w:t>
      </w:r>
    </w:p>
    <w:p>
      <w:pPr>
        <w:pStyle w:val="0"/>
        <w:ind w:left="0" w:leftChars="0" w:firstLine="0" w:firstLineChars="0"/>
        <w:rPr>
          <w:rFonts w:hint="eastAsia"/>
          <w:sz w:val="24"/>
        </w:rPr>
      </w:pPr>
    </w:p>
    <w:p>
      <w:pPr>
        <w:pStyle w:val="0"/>
        <w:ind w:left="0" w:leftChars="0" w:firstLine="0" w:firstLineChars="0"/>
        <w:rPr>
          <w:rFonts w:hint="eastAsia"/>
          <w:sz w:val="24"/>
        </w:rPr>
      </w:pPr>
      <w:r>
        <w:rPr>
          <w:rFonts w:hint="eastAsia"/>
          <w:b w:val="1"/>
          <w:sz w:val="24"/>
        </w:rPr>
        <w:t>（２）登別市の財政状況の把握とそれを踏まえたまちづくりへの取り組みについて</w:t>
      </w:r>
    </w:p>
    <w:p>
      <w:pPr>
        <w:pStyle w:val="0"/>
        <w:ind w:left="0" w:leftChars="0" w:firstLine="240" w:firstLineChars="100"/>
        <w:rPr>
          <w:rFonts w:hint="eastAsia"/>
          <w:sz w:val="24"/>
        </w:rPr>
      </w:pPr>
      <w:r>
        <w:rPr>
          <w:rFonts w:hint="eastAsia"/>
          <w:sz w:val="24"/>
        </w:rPr>
        <w:t>市民自治推進委員会で議論を進めるにあたり、委員が市の財政状況の現状や今後の見通しについて把握する必要があることから、市の財政担当者より説明を受けることとなった。１１月頃の実施を予定している。</w:t>
      </w:r>
    </w:p>
    <w:p>
      <w:pPr>
        <w:pStyle w:val="0"/>
        <w:ind w:left="0" w:leftChars="0" w:firstLine="0" w:firstLineChars="0"/>
        <w:rPr>
          <w:rFonts w:hint="eastAsia"/>
          <w:sz w:val="24"/>
        </w:rPr>
      </w:pPr>
    </w:p>
    <w:p>
      <w:pPr>
        <w:pStyle w:val="0"/>
        <w:ind w:left="0" w:leftChars="0" w:firstLine="0" w:firstLineChars="0"/>
        <w:rPr>
          <w:rFonts w:hint="eastAsia"/>
          <w:sz w:val="24"/>
        </w:rPr>
      </w:pPr>
      <w:r>
        <w:rPr>
          <w:rFonts w:hint="eastAsia"/>
          <w:b w:val="1"/>
          <w:sz w:val="24"/>
        </w:rPr>
        <w:t>（３）新型コロナウイルス感染症について</w:t>
      </w:r>
    </w:p>
    <w:p>
      <w:pPr>
        <w:pStyle w:val="0"/>
        <w:ind w:left="0" w:leftChars="0" w:firstLine="240" w:firstLineChars="100"/>
        <w:rPr>
          <w:rFonts w:hint="default"/>
          <w:sz w:val="24"/>
          <w:highlight w:val="none"/>
        </w:rPr>
      </w:pPr>
      <w:r>
        <w:rPr>
          <w:rFonts w:hint="eastAsia"/>
          <w:sz w:val="24"/>
        </w:rPr>
        <w:t>市民の立場からも「新北海道スタイル」の浸透を図ることで、安心して暮らすことのできるまちづくりに取り組むため、各部会において、部会員から所属団体における感染防止対策を発表し合いながら、さらなる取り組みが必要と思われるものがあればそれを協議し、市民自治推進委員と委員を推薦いただいている各種団体に「新北海道スタイル」の浸透を図る。また、誰もが感染する可能性があることを再認識し、市民一人一人が感染者に対する偏見や差別につながるような行動をしないよう、市民自治推進委員の推薦団体を通し周知啓発する。</w:t>
      </w:r>
    </w:p>
    <w:p>
      <w:pPr>
        <w:pStyle w:val="0"/>
        <w:ind w:left="0" w:leftChars="0" w:firstLine="240" w:firstLineChars="100"/>
        <w:rPr>
          <w:rFonts w:hint="default"/>
          <w:sz w:val="24"/>
          <w:highlight w:val="none"/>
        </w:rPr>
      </w:pPr>
    </w:p>
    <w:p>
      <w:pPr>
        <w:pStyle w:val="0"/>
        <w:ind w:left="0" w:leftChars="0" w:firstLine="0" w:firstLineChars="0"/>
        <w:rPr>
          <w:rFonts w:hint="default"/>
          <w:sz w:val="24"/>
          <w:highlight w:val="none"/>
        </w:rPr>
      </w:pPr>
      <w:r>
        <w:rPr>
          <w:rFonts w:hint="eastAsia"/>
          <w:sz w:val="24"/>
          <w:highlight w:val="none"/>
        </w:rPr>
        <w:t>●意見</w:t>
      </w:r>
    </w:p>
    <w:p>
      <w:pPr>
        <w:pStyle w:val="0"/>
        <w:ind w:left="0" w:leftChars="0" w:firstLine="240" w:firstLineChars="100"/>
        <w:rPr>
          <w:rFonts w:hint="default"/>
          <w:sz w:val="24"/>
          <w:highlight w:val="none"/>
        </w:rPr>
      </w:pPr>
      <w:r>
        <w:rPr>
          <w:rFonts w:hint="eastAsia"/>
          <w:sz w:val="24"/>
          <w:highlight w:val="none"/>
        </w:rPr>
        <w:t>新型コロナウイルス感染症対策の取組み</w:t>
      </w:r>
    </w:p>
    <w:p>
      <w:pPr>
        <w:pStyle w:val="0"/>
        <w:ind w:left="450" w:leftChars="100" w:hanging="240" w:hangingChars="100"/>
        <w:rPr>
          <w:rFonts w:hint="default"/>
          <w:sz w:val="24"/>
          <w:highlight w:val="none"/>
        </w:rPr>
      </w:pPr>
      <w:r>
        <w:rPr>
          <w:rFonts w:hint="eastAsia"/>
          <w:sz w:val="24"/>
          <w:highlight w:val="none"/>
        </w:rPr>
        <w:t>・新型コロナウイルス感染症によって、人と人の距離を取ったりこれまで支え合う社会のためにやってきたことを、やらないことが一番の感染症対策とされている。</w:t>
      </w:r>
    </w:p>
    <w:p>
      <w:pPr>
        <w:pStyle w:val="0"/>
        <w:ind w:left="450" w:leftChars="100" w:hanging="240" w:hangingChars="100"/>
        <w:rPr>
          <w:rFonts w:hint="default"/>
          <w:sz w:val="24"/>
          <w:highlight w:val="none"/>
        </w:rPr>
      </w:pPr>
      <w:r>
        <w:rPr>
          <w:rFonts w:hint="eastAsia"/>
          <w:sz w:val="24"/>
          <w:highlight w:val="none"/>
        </w:rPr>
        <w:t>・新型コロナウイルス感染症対策をしながら共生する社会をつくるにはどうしたらよいかわからない。簡単には答えはでないと思う。</w:t>
      </w:r>
    </w:p>
    <w:p>
      <w:pPr>
        <w:pStyle w:val="0"/>
        <w:ind w:left="450" w:leftChars="100" w:hanging="240" w:hangingChars="100"/>
        <w:rPr>
          <w:rFonts w:hint="default"/>
          <w:sz w:val="24"/>
          <w:highlight w:val="none"/>
        </w:rPr>
      </w:pPr>
      <w:r>
        <w:rPr>
          <w:rFonts w:hint="eastAsia"/>
          <w:sz w:val="24"/>
          <w:highlight w:val="none"/>
        </w:rPr>
        <w:t>・商工会議所青年部では、コロナ禍における会合を自粛してはとの意見が出たが、</w:t>
      </w:r>
      <w:bookmarkStart w:id="0" w:name="_GoBack"/>
      <w:bookmarkEnd w:id="0"/>
      <w:r>
        <w:rPr>
          <w:rFonts w:hint="eastAsia"/>
          <w:sz w:val="24"/>
          <w:highlight w:val="none"/>
        </w:rPr>
        <w:t>活動を休止した場合、仲間同士の心が離れる、こういうときこそコミュニケーションをとる必要があるとのことで活動を継続したところ、以前よりも会員数が増えた。</w:t>
      </w:r>
    </w:p>
    <w:p>
      <w:pPr>
        <w:pStyle w:val="0"/>
        <w:ind w:left="450" w:leftChars="100" w:hanging="240" w:hangingChars="100"/>
        <w:rPr>
          <w:rFonts w:hint="default"/>
          <w:sz w:val="24"/>
          <w:highlight w:val="none"/>
        </w:rPr>
      </w:pPr>
      <w:r>
        <w:rPr>
          <w:rFonts w:hint="eastAsia"/>
          <w:sz w:val="24"/>
          <w:highlight w:val="none"/>
        </w:rPr>
        <w:t>・新型コロナウイルス感染症に対して変に恐れすぎず、滞りなくしなければいけない公的サービス等は、専門家からも情報をもらってマニュアル等を作成することも大切だと思う。</w:t>
      </w:r>
    </w:p>
    <w:p>
      <w:pPr>
        <w:pStyle w:val="0"/>
        <w:ind w:left="0" w:leftChars="0" w:firstLine="240" w:firstLineChars="100"/>
        <w:rPr>
          <w:rFonts w:hint="default"/>
          <w:sz w:val="24"/>
          <w:highlight w:val="none"/>
        </w:rPr>
      </w:pPr>
    </w:p>
    <w:p>
      <w:pPr>
        <w:pStyle w:val="0"/>
        <w:ind w:left="0" w:leftChars="0" w:firstLine="240" w:firstLineChars="100"/>
        <w:rPr>
          <w:rFonts w:hint="default"/>
          <w:sz w:val="24"/>
          <w:highlight w:val="none"/>
        </w:rPr>
      </w:pPr>
    </w:p>
    <w:p>
      <w:pPr>
        <w:pStyle w:val="0"/>
        <w:ind w:left="0" w:leftChars="0" w:firstLine="0" w:firstLineChars="0"/>
        <w:rPr>
          <w:rFonts w:hint="default"/>
          <w:sz w:val="24"/>
          <w:highlight w:val="none"/>
        </w:rPr>
      </w:pPr>
      <w:r>
        <w:rPr>
          <w:rFonts w:hint="eastAsia"/>
          <w:sz w:val="24"/>
          <w:highlight w:val="none"/>
          <w:bdr w:val="single" w:color="auto" w:sz="4" w:space="0"/>
        </w:rPr>
        <w:t>その他</w:t>
      </w:r>
    </w:p>
    <w:p>
      <w:pPr>
        <w:pStyle w:val="0"/>
        <w:ind w:left="0" w:leftChars="0" w:firstLine="0" w:firstLineChars="0"/>
        <w:rPr>
          <w:rFonts w:hint="default"/>
          <w:sz w:val="24"/>
          <w:highlight w:val="none"/>
        </w:rPr>
      </w:pPr>
    </w:p>
    <w:p>
      <w:pPr>
        <w:pStyle w:val="0"/>
        <w:ind w:left="240" w:hanging="240" w:hangingChars="100"/>
        <w:rPr>
          <w:rFonts w:hint="default"/>
          <w:sz w:val="24"/>
        </w:rPr>
      </w:pPr>
      <w:r>
        <w:rPr>
          <w:rFonts w:hint="eastAsia"/>
          <w:sz w:val="24"/>
        </w:rPr>
        <w:t>●関係資料の配付</w:t>
      </w:r>
    </w:p>
    <w:p>
      <w:pPr>
        <w:pStyle w:val="0"/>
        <w:ind w:left="240" w:hanging="240" w:hangingChars="100"/>
        <w:rPr>
          <w:rFonts w:hint="default"/>
          <w:sz w:val="24"/>
        </w:rPr>
      </w:pPr>
      <w:r>
        <w:rPr>
          <w:rFonts w:hint="eastAsia"/>
          <w:sz w:val="24"/>
        </w:rPr>
        <w:t>・市企画調整グループにおいて行った、「第１期　登別市まち・ひと・しごと創生総合戦略」の検証結果の資料をお配りしている。</w:t>
      </w:r>
    </w:p>
    <w:p>
      <w:pPr>
        <w:pStyle w:val="0"/>
        <w:ind w:left="240" w:hanging="240" w:hangingChars="100"/>
        <w:rPr>
          <w:rFonts w:hint="default"/>
          <w:sz w:val="24"/>
        </w:rPr>
      </w:pPr>
      <w:r>
        <w:rPr>
          <w:rFonts w:hint="eastAsia"/>
          <w:sz w:val="24"/>
        </w:rPr>
        <w:t>・市都市政策グループで行っている、登別市都市計画マスタープランの改訂委員会の第１回の会議が８月４日にあり、その時の議事録と資料をお配りしている。</w:t>
      </w:r>
    </w:p>
    <w:p>
      <w:pPr>
        <w:pStyle w:val="0"/>
        <w:ind w:left="240" w:hanging="240" w:hangingChars="100"/>
        <w:rPr>
          <w:rFonts w:hint="default"/>
          <w:sz w:val="24"/>
        </w:rPr>
      </w:pPr>
    </w:p>
    <w:p>
      <w:pPr>
        <w:pStyle w:val="0"/>
        <w:ind w:left="240" w:hanging="240" w:hangingChars="100"/>
        <w:rPr>
          <w:rFonts w:hint="default"/>
          <w:sz w:val="24"/>
        </w:rPr>
      </w:pPr>
      <w:r>
        <w:rPr>
          <w:rFonts w:hint="eastAsia"/>
          <w:sz w:val="24"/>
        </w:rPr>
        <w:t>●ぬくもり部会の取組みについて</w:t>
      </w:r>
    </w:p>
    <w:p>
      <w:pPr>
        <w:pStyle w:val="0"/>
        <w:ind w:left="240" w:hanging="240" w:hangingChars="100"/>
        <w:rPr>
          <w:rFonts w:hint="default"/>
          <w:sz w:val="24"/>
        </w:rPr>
      </w:pPr>
      <w:r>
        <w:rPr>
          <w:rFonts w:hint="eastAsia"/>
          <w:sz w:val="24"/>
        </w:rPr>
        <w:t>・ぬくもり部会では、今年度、児童虐待の防止に向けた取組みを行っており、８月２６日の部会で、こども家庭グループの職員を講師に３０分程度のセミナーを実施した。</w:t>
      </w:r>
    </w:p>
    <w:p>
      <w:pPr>
        <w:pStyle w:val="0"/>
        <w:ind w:left="240" w:hanging="240" w:hangingChars="100"/>
        <w:rPr>
          <w:rFonts w:hint="default"/>
          <w:sz w:val="24"/>
        </w:rPr>
      </w:pPr>
      <w:r>
        <w:rPr>
          <w:rFonts w:hint="eastAsia"/>
          <w:sz w:val="24"/>
        </w:rPr>
        <w:t>・今後、ぬくもり部会員の推薦団体へも、セミナーの開催を依頼をする予定であるが、部会長から、市民自治推進委員会全体の取組みとして実施したい旨の話があったため、次回の正副部会長会議で提案していただく予定となっている。</w:t>
      </w:r>
    </w:p>
    <w:p>
      <w:pPr>
        <w:pStyle w:val="0"/>
        <w:ind w:left="0" w:leftChars="0" w:hanging="480" w:hangingChars="200"/>
        <w:rPr>
          <w:rFonts w:hint="default"/>
          <w:sz w:val="24"/>
          <w:highlight w:val="none"/>
        </w:rPr>
      </w:pPr>
    </w:p>
    <w:p>
      <w:pPr>
        <w:pStyle w:val="0"/>
        <w:ind w:left="0" w:leftChars="0" w:hanging="480" w:hangingChars="200"/>
        <w:rPr>
          <w:rFonts w:hint="default"/>
          <w:sz w:val="24"/>
          <w:highlight w:val="none"/>
        </w:rPr>
      </w:pPr>
    </w:p>
    <w:p>
      <w:pPr>
        <w:pStyle w:val="0"/>
        <w:rPr>
          <w:rFonts w:hint="default"/>
          <w:sz w:val="24"/>
          <w:highlight w:val="none"/>
        </w:rPr>
      </w:pPr>
      <w:r>
        <w:rPr>
          <w:rFonts w:hint="eastAsia"/>
          <w:sz w:val="24"/>
          <w:highlight w:val="none"/>
          <w:bdr w:val="single" w:color="auto" w:sz="4" w:space="0"/>
        </w:rPr>
        <w:t>次回の部会の開催日程</w:t>
      </w:r>
    </w:p>
    <w:p>
      <w:pPr>
        <w:pStyle w:val="0"/>
        <w:rPr>
          <w:rFonts w:hint="default"/>
          <w:sz w:val="24"/>
          <w:highlight w:val="none"/>
        </w:rPr>
      </w:pPr>
    </w:p>
    <w:p>
      <w:pPr>
        <w:pStyle w:val="0"/>
        <w:ind w:leftChars="0" w:firstLineChars="0"/>
        <w:rPr>
          <w:rFonts w:hint="default"/>
          <w:sz w:val="24"/>
          <w:highlight w:val="none"/>
        </w:rPr>
      </w:pPr>
      <w:r>
        <w:rPr>
          <w:rFonts w:hint="eastAsia"/>
          <w:sz w:val="24"/>
          <w:highlight w:val="none"/>
        </w:rPr>
        <w:t>●事務局にて開催日程を調整することとなった。</w:t>
      </w:r>
    </w:p>
    <w:p>
      <w:pPr>
        <w:pStyle w:val="0"/>
        <w:rPr>
          <w:rFonts w:hint="eastAsia" w:asciiTheme="minorEastAsia" w:hAnsiTheme="minorEastAsia"/>
          <w:color w:val="0070C0"/>
          <w:sz w:val="24"/>
          <w:highlight w:val="none"/>
        </w:rPr>
      </w:pPr>
    </w:p>
    <w:sectPr>
      <w:footerReference r:id="rId5"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55401110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6356</TotalTime>
  <Pages>4</Pages>
  <Words>13</Words>
  <Characters>3104</Characters>
  <Application>JUST Note</Application>
  <Lines>148</Lines>
  <Paragraphs>80</Paragraphs>
  <Company>Toshiba</Company>
  <CharactersWithSpaces>3136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佐々木 　健</cp:lastModifiedBy>
  <cp:lastPrinted>2021-08-17T02:05:30Z</cp:lastPrinted>
  <dcterms:created xsi:type="dcterms:W3CDTF">2018-12-07T08:13:00Z</dcterms:created>
  <dcterms:modified xsi:type="dcterms:W3CDTF">2021-08-17T02:14:18Z</dcterms:modified>
  <cp:revision>160</cp:revision>
</cp:coreProperties>
</file>