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第３３回市民自治推進委員会　都市調和部会会議録</w:t>
      </w:r>
    </w:p>
    <w:p>
      <w:pPr>
        <w:pStyle w:val="0"/>
        <w:jc w:val="right"/>
        <w:rPr>
          <w:rFonts w:hint="default" w:eastAsia="SimSun"/>
          <w:sz w:val="24"/>
        </w:rPr>
      </w:pPr>
      <w:r>
        <w:rPr>
          <w:rFonts w:hint="eastAsia"/>
          <w:sz w:val="24"/>
        </w:rPr>
        <w:t>（敬称略）</w:t>
      </w:r>
    </w:p>
    <w:tbl>
      <w:tblPr>
        <w:tblStyle w:val="33"/>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令和４年　７月　５日（火）　１８：００～１９：３０</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市役所本庁舎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3"/>
              </w:rPr>
              <w:t>部会</w:t>
            </w:r>
            <w:r>
              <w:rPr>
                <w:rFonts w:hint="eastAsia" w:asciiTheme="minorEastAsia" w:hAnsiTheme="minorEastAsia"/>
                <w:sz w:val="24"/>
                <w:fitText w:val="960" w:id="3"/>
              </w:rPr>
              <w:t>長</w:t>
            </w:r>
            <w:r>
              <w:rPr>
                <w:rFonts w:hint="eastAsia" w:asciiTheme="minorEastAsia" w:hAnsiTheme="minorEastAsia"/>
                <w:sz w:val="24"/>
              </w:rPr>
              <w:t>)</w:t>
            </w:r>
            <w:r>
              <w:rPr>
                <w:rFonts w:hint="eastAsia" w:asciiTheme="minorEastAsia" w:hAnsiTheme="minorEastAsia"/>
                <w:sz w:val="24"/>
              </w:rPr>
              <w:t>山下　克彦　（副部会長）荒川　昌伸</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4"/>
              </w:rPr>
              <w:t>部会</w:t>
            </w:r>
            <w:r>
              <w:rPr>
                <w:rFonts w:hint="eastAsia" w:asciiTheme="minorEastAsia" w:hAnsiTheme="minorEastAsia"/>
                <w:sz w:val="24"/>
                <w:fitText w:val="960" w:id="4"/>
              </w:rPr>
              <w:t>員</w:t>
            </w:r>
            <w:r>
              <w:rPr>
                <w:rFonts w:hint="eastAsia" w:asciiTheme="minorEastAsia" w:hAnsiTheme="minorEastAsia"/>
                <w:sz w:val="24"/>
              </w:rPr>
              <w:t>)</w:t>
            </w:r>
            <w:r>
              <w:rPr>
                <w:rFonts w:hint="eastAsia" w:asciiTheme="minorEastAsia" w:hAnsiTheme="minorEastAsia"/>
                <w:sz w:val="24"/>
              </w:rPr>
              <w:t>工藤　保秋、冨永　史人、千葉　茂</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庁内委員</w:t>
            </w:r>
            <w:r>
              <w:rPr>
                <w:rFonts w:hint="eastAsia" w:asciiTheme="minorEastAsia" w:hAnsiTheme="minorEastAsia"/>
                <w:sz w:val="24"/>
              </w:rPr>
              <w:t>)</w:t>
            </w:r>
            <w:r>
              <w:rPr>
                <w:rFonts w:hint="eastAsia" w:asciiTheme="minorEastAsia" w:hAnsiTheme="minorEastAsia"/>
                <w:sz w:val="24"/>
              </w:rPr>
              <w:t>佐藤　智</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60"/>
                <w:sz w:val="24"/>
                <w:fitText w:val="960" w:id="5"/>
              </w:rPr>
              <w:t>事務</w:t>
            </w:r>
            <w:r>
              <w:rPr>
                <w:rFonts w:hint="eastAsia" w:asciiTheme="minorEastAsia" w:hAnsiTheme="minorEastAsia"/>
                <w:sz w:val="24"/>
                <w:fitText w:val="960" w:id="5"/>
              </w:rPr>
              <w:t>局</w:t>
            </w:r>
            <w:r>
              <w:rPr>
                <w:rFonts w:hint="eastAsia" w:asciiTheme="minorEastAsia" w:hAnsiTheme="minorEastAsia"/>
                <w:sz w:val="24"/>
              </w:rPr>
              <w:t>)</w:t>
            </w:r>
            <w:r>
              <w:rPr>
                <w:rFonts w:hint="eastAsia" w:asciiTheme="minorEastAsia" w:hAnsiTheme="minorEastAsia"/>
                <w:sz w:val="24"/>
              </w:rPr>
              <w:t>大越　智輝、佐々木　健、松下　英冬</w:t>
            </w:r>
          </w:p>
          <w:p>
            <w:pPr>
              <w:pStyle w:val="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pacing w:val="60"/>
                <w:sz w:val="24"/>
                <w:fitText w:val="960" w:id="6"/>
              </w:rPr>
              <w:t>推進</w:t>
            </w:r>
            <w:r>
              <w:rPr>
                <w:rFonts w:hint="eastAsia" w:asciiTheme="minorEastAsia" w:hAnsiTheme="minorEastAsia" w:eastAsiaTheme="minorEastAsia"/>
                <w:sz w:val="24"/>
                <w:fitText w:val="960" w:id="6"/>
              </w:rPr>
              <w:t>室</w:t>
            </w:r>
            <w:r>
              <w:rPr>
                <w:rFonts w:hint="eastAsia" w:asciiTheme="minorEastAsia" w:hAnsiTheme="minorEastAsia"/>
                <w:sz w:val="24"/>
              </w:rPr>
              <w:t>)</w:t>
            </w:r>
            <w:r>
              <w:rPr>
                <w:rFonts w:hint="eastAsia" w:asciiTheme="minorEastAsia" w:hAnsiTheme="minorEastAsia"/>
                <w:sz w:val="24"/>
              </w:rPr>
              <w:t>篠原　知紀（</w:t>
            </w:r>
            <w:r>
              <w:rPr>
                <w:rFonts w:hint="eastAsia" w:asciiTheme="minorEastAsia" w:hAnsiTheme="minorEastAsia"/>
                <w:spacing w:val="2"/>
                <w:w w:val="78"/>
                <w:sz w:val="24"/>
                <w:fitText w:val="3600" w:id="7"/>
              </w:rPr>
              <w:t>本庁舎整備推進室本庁舎整備推進グルー</w:t>
            </w:r>
            <w:r>
              <w:rPr>
                <w:rFonts w:hint="eastAsia" w:asciiTheme="minorEastAsia" w:hAnsiTheme="minorEastAsia"/>
                <w:spacing w:val="0"/>
                <w:w w:val="78"/>
                <w:sz w:val="24"/>
                <w:fitText w:val="3600" w:id="7"/>
              </w:rPr>
              <w:t>プ</w:t>
            </w:r>
            <w:r>
              <w:rPr>
                <w:rFonts w:hint="eastAsia" w:asciiTheme="minorEastAsia" w:hAnsiTheme="minorEastAsia"/>
                <w:sz w:val="24"/>
              </w:rPr>
              <w:t>）</w:t>
            </w:r>
          </w:p>
          <w:p>
            <w:pPr>
              <w:pStyle w:val="0"/>
              <w:jc w:val="left"/>
              <w:rPr>
                <w:rFonts w:hint="default" w:asciiTheme="minorEastAsia" w:hAnsiTheme="minorEastAsia"/>
                <w:sz w:val="24"/>
              </w:rPr>
            </w:pPr>
            <w:r>
              <w:rPr>
                <w:rFonts w:hint="eastAsia" w:asciiTheme="minorEastAsia" w:hAnsiTheme="minorEastAsia"/>
                <w:sz w:val="24"/>
              </w:rPr>
              <w:t>　　　　　大澤　玲裕（</w:t>
            </w:r>
            <w:r>
              <w:rPr>
                <w:rFonts w:hint="eastAsia" w:asciiTheme="minorEastAsia" w:hAnsiTheme="minorEastAsia"/>
                <w:spacing w:val="2"/>
                <w:w w:val="78"/>
                <w:sz w:val="24"/>
                <w:fitText w:val="3600" w:id="8"/>
              </w:rPr>
              <w:t>本庁舎整備推進室本庁舎整備推進グルー</w:t>
            </w:r>
            <w:r>
              <w:rPr>
                <w:rFonts w:hint="eastAsia" w:asciiTheme="minorEastAsia" w:hAnsiTheme="minorEastAsia"/>
                <w:spacing w:val="0"/>
                <w:w w:val="78"/>
                <w:sz w:val="24"/>
                <w:fitText w:val="3600" w:id="8"/>
              </w:rPr>
              <w:t>プ</w:t>
            </w:r>
            <w:r>
              <w:rPr>
                <w:rFonts w:hint="eastAsia" w:asciiTheme="minorEastAsia" w:hAnsiTheme="minorEastAsia"/>
                <w:sz w:val="24"/>
              </w:rPr>
              <w:t>）</w:t>
            </w:r>
          </w:p>
          <w:p>
            <w:pPr>
              <w:pStyle w:val="0"/>
              <w:ind w:left="-25" w:leftChars="-12" w:firstLine="0" w:firstLineChars="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欠席委員</w:t>
            </w:r>
            <w:r>
              <w:rPr>
                <w:rFonts w:hint="eastAsia" w:asciiTheme="minorEastAsia" w:hAnsiTheme="minorEastAsia"/>
                <w:sz w:val="24"/>
              </w:rPr>
              <w:t>)</w:t>
            </w:r>
            <w:r>
              <w:rPr>
                <w:rFonts w:hint="eastAsia" w:asciiTheme="minorEastAsia" w:hAnsiTheme="minorEastAsia"/>
                <w:sz w:val="24"/>
              </w:rPr>
              <w:t>西尾　拓也、対馬　秀樹</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・部会長及び副部会長の選出について</w:t>
            </w:r>
          </w:p>
          <w:p>
            <w:pPr>
              <w:pStyle w:val="0"/>
              <w:rPr>
                <w:rFonts w:hint="default" w:asciiTheme="minorEastAsia" w:hAnsiTheme="minorEastAsia"/>
                <w:sz w:val="24"/>
              </w:rPr>
            </w:pPr>
            <w:r>
              <w:rPr>
                <w:rFonts w:hint="eastAsia" w:asciiTheme="minorEastAsia" w:hAnsiTheme="minorEastAsia"/>
                <w:sz w:val="24"/>
              </w:rPr>
              <w:t>・市民に親しみのある新庁舎について</w:t>
            </w:r>
          </w:p>
        </w:tc>
      </w:tr>
    </w:tbl>
    <w:p>
      <w:pPr>
        <w:pStyle w:val="0"/>
        <w:ind w:leftChars="0" w:firstLineChars="0"/>
        <w:rPr>
          <w:rFonts w:hint="default" w:asciiTheme="minorEastAsia" w:hAnsiTheme="minorEastAsia"/>
          <w:color w:val="FF0000"/>
          <w:sz w:val="24"/>
        </w:rPr>
      </w:pPr>
      <w:r>
        <w:rPr>
          <w:rFonts w:hint="eastAsia"/>
          <w:sz w:val="24"/>
        </w:rPr>
        <w:t>【</w:t>
      </w:r>
      <w:r>
        <w:rPr>
          <w:rFonts w:hint="eastAsia"/>
          <w:b w:val="1"/>
          <w:sz w:val="24"/>
        </w:rPr>
        <w:t>部会長及び副部会長の選出について</w:t>
      </w:r>
      <w:r>
        <w:rPr>
          <w:rFonts w:hint="eastAsia"/>
          <w:sz w:val="24"/>
        </w:rPr>
        <w:t>】</w:t>
      </w:r>
    </w:p>
    <w:p>
      <w:pPr>
        <w:pStyle w:val="0"/>
        <w:ind w:leftChars="0" w:firstLine="358" w:firstLineChars="149"/>
        <w:rPr>
          <w:rFonts w:hint="default" w:asciiTheme="minorEastAsia" w:hAnsiTheme="minorEastAsia"/>
          <w:color w:val="FF0000"/>
          <w:sz w:val="24"/>
        </w:rPr>
      </w:pPr>
      <w:r>
        <w:rPr>
          <w:rFonts w:hint="eastAsia"/>
          <w:sz w:val="24"/>
        </w:rPr>
        <w:t>部会長に山下克彦氏、副部会長に荒川昌伸氏を選出した。</w:t>
      </w:r>
    </w:p>
    <w:p>
      <w:pPr>
        <w:pStyle w:val="0"/>
        <w:ind w:firstLine="240" w:firstLineChars="100"/>
        <w:rPr>
          <w:rFonts w:hint="default" w:asciiTheme="minorEastAsia" w:hAnsiTheme="minorEastAsia"/>
          <w:color w:val="FF0000"/>
          <w:sz w:val="24"/>
        </w:rPr>
      </w:pPr>
    </w:p>
    <w:p>
      <w:pPr>
        <w:pStyle w:val="0"/>
        <w:ind w:leftChars="0" w:firstLine="0" w:firstLineChars="0"/>
        <w:rPr>
          <w:rFonts w:hint="default" w:asciiTheme="minorEastAsia" w:hAnsiTheme="minorEastAsia"/>
          <w:color w:val="FF0000"/>
          <w:sz w:val="24"/>
        </w:rPr>
      </w:pPr>
      <w:r>
        <w:rPr>
          <w:rFonts w:hint="eastAsia"/>
          <w:b w:val="1"/>
          <w:sz w:val="24"/>
        </w:rPr>
        <w:t>【市民に親しみのある新庁舎について】</w:t>
      </w:r>
    </w:p>
    <w:p>
      <w:pPr>
        <w:pStyle w:val="0"/>
        <w:ind w:leftChars="0"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357" w:leftChars="170" w:firstLine="240" w:firstLineChars="100"/>
        <w:rPr>
          <w:rFonts w:hint="default" w:asciiTheme="minorEastAsia" w:hAnsiTheme="minorEastAsia"/>
          <w:color w:val="FF0000"/>
          <w:sz w:val="24"/>
        </w:rPr>
      </w:pPr>
      <w:r>
        <w:rPr>
          <w:rFonts w:hint="eastAsia" w:asciiTheme="minorEastAsia" w:hAnsiTheme="minorEastAsia"/>
          <w:color w:val="auto"/>
          <w:sz w:val="24"/>
        </w:rPr>
        <w:t>本日の部会では前回に引き続き、市民に親しみのある新庁舎について協議をしたい。初めに本庁舎整備推進グループより、現在の進捗状況や今後の予定等について説明する。</w:t>
      </w:r>
    </w:p>
    <w:p>
      <w:pPr>
        <w:pStyle w:val="0"/>
        <w:ind w:left="357" w:leftChars="170" w:firstLineChars="0"/>
        <w:rPr>
          <w:rFonts w:hint="default" w:asciiTheme="minorEastAsia" w:hAnsiTheme="minorEastAsia"/>
          <w:color w:val="FF0000"/>
          <w:sz w:val="24"/>
        </w:rPr>
      </w:pPr>
    </w:p>
    <w:p>
      <w:pPr>
        <w:pStyle w:val="0"/>
        <w:ind w:leftChars="0" w:firstLineChars="0"/>
        <w:rPr>
          <w:rFonts w:hint="default" w:asciiTheme="minorEastAsia" w:hAnsiTheme="minorEastAsia"/>
          <w:color w:val="FF0000"/>
          <w:sz w:val="24"/>
        </w:rPr>
      </w:pPr>
      <w:r>
        <w:rPr>
          <w:rFonts w:hint="eastAsia"/>
          <w:sz w:val="24"/>
        </w:rPr>
        <w:t>～本庁舎整備推進グループより現在の進捗状況や今後の予定等について説明～</w:t>
      </w:r>
    </w:p>
    <w:p>
      <w:pPr>
        <w:pStyle w:val="0"/>
        <w:tabs>
          <w:tab w:val="left" w:leader="none" w:pos="179"/>
        </w:tabs>
        <w:ind w:left="181" w:leftChars="86" w:firstLineChars="0"/>
        <w:rPr>
          <w:rFonts w:hint="default" w:asciiTheme="minorEastAsia" w:hAnsiTheme="minorEastAsia"/>
          <w:color w:val="auto"/>
          <w:sz w:val="24"/>
        </w:rPr>
      </w:pPr>
    </w:p>
    <w:p>
      <w:pPr>
        <w:pStyle w:val="0"/>
        <w:tabs>
          <w:tab w:val="left" w:leader="none" w:pos="179"/>
        </w:tabs>
        <w:ind w:left="181" w:leftChars="86" w:firstLineChars="0"/>
        <w:rPr>
          <w:rFonts w:hint="default" w:asciiTheme="minorEastAsia" w:hAnsiTheme="minorEastAsia"/>
          <w:color w:val="auto"/>
          <w:sz w:val="24"/>
        </w:rPr>
      </w:pPr>
      <w:r>
        <w:rPr>
          <w:rFonts w:hint="eastAsia" w:asciiTheme="minorEastAsia" w:hAnsiTheme="minorEastAsia"/>
          <w:color w:val="000000" w:themeColor="text1"/>
          <w:sz w:val="24"/>
        </w:rPr>
        <w:t>（部会員）</w:t>
      </w:r>
    </w:p>
    <w:p>
      <w:pPr>
        <w:pStyle w:val="0"/>
        <w:ind w:left="359" w:leftChars="171" w:firstLine="240" w:firstLineChars="100"/>
        <w:rPr>
          <w:rFonts w:hint="default" w:asciiTheme="minorEastAsia" w:hAnsiTheme="minorEastAsia"/>
          <w:color w:val="auto"/>
          <w:sz w:val="24"/>
        </w:rPr>
      </w:pPr>
      <w:r>
        <w:rPr>
          <w:rFonts w:hint="eastAsia" w:asciiTheme="minorEastAsia" w:hAnsiTheme="minorEastAsia"/>
          <w:color w:val="auto"/>
          <w:sz w:val="24"/>
        </w:rPr>
        <w:t>市民に親しみのある新庁舎とする方法は、クラウドファンディングを行うことが前提なのか？</w:t>
      </w:r>
    </w:p>
    <w:p>
      <w:pPr>
        <w:pStyle w:val="0"/>
        <w:ind w:left="359" w:leftChars="171" w:firstLine="240" w:firstLineChars="10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359" w:leftChars="171" w:firstLine="240" w:firstLineChars="100"/>
        <w:rPr>
          <w:rFonts w:hint="default" w:asciiTheme="minorEastAsia" w:hAnsiTheme="minorEastAsia"/>
          <w:color w:val="auto"/>
          <w:sz w:val="24"/>
        </w:rPr>
      </w:pPr>
      <w:r>
        <w:rPr>
          <w:rFonts w:hint="eastAsia" w:asciiTheme="minorEastAsia" w:hAnsiTheme="minorEastAsia"/>
          <w:color w:val="auto"/>
          <w:sz w:val="24"/>
        </w:rPr>
        <w:t>前回の部会では、他自治体等でクラウドファンディングを活用して行っている事例を紹介したが、市民に親しみのある新庁舎づくりについては、クラウドファンディングに限らず様々な案を検討していきたい。</w:t>
      </w:r>
    </w:p>
    <w:p>
      <w:pPr>
        <w:pStyle w:val="0"/>
        <w:ind w:left="359" w:leftChars="171" w:firstLine="240" w:firstLineChars="10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359" w:leftChars="171" w:firstLine="240" w:firstLineChars="100"/>
        <w:rPr>
          <w:rFonts w:hint="default" w:asciiTheme="minorEastAsia" w:hAnsiTheme="minorEastAsia"/>
          <w:color w:val="auto"/>
          <w:sz w:val="24"/>
        </w:rPr>
      </w:pPr>
      <w:r>
        <w:rPr>
          <w:rFonts w:hint="eastAsia" w:asciiTheme="minorEastAsia" w:hAnsiTheme="minorEastAsia"/>
          <w:color w:val="auto"/>
          <w:sz w:val="24"/>
        </w:rPr>
        <w:t>北広島市で建設中のボールパークが代表的であるが、単純に寄付を募るのみではなく、何らかの返礼のようなものや形に残るものがあれば愛着が湧くのではないか。どのような方法が考えられるかは、この取り組みに割けるスペースや協力していただける市民の人数の見込みからある程度絞れると思う。資金が集まれば新庁舎の建設費の一部とすることも可能となると思うので、クラウドファンディングのような形は一考に値する。</w:t>
      </w:r>
    </w:p>
    <w:p>
      <w:pPr>
        <w:pStyle w:val="0"/>
        <w:ind w:leftChars="0" w:firstLineChars="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359" w:leftChars="171" w:firstLine="240" w:firstLineChars="100"/>
        <w:rPr>
          <w:rFonts w:hint="default" w:asciiTheme="minorEastAsia" w:hAnsiTheme="minorEastAsia"/>
          <w:color w:val="auto"/>
          <w:sz w:val="24"/>
        </w:rPr>
      </w:pPr>
      <w:r>
        <w:rPr>
          <w:rFonts w:hint="eastAsia" w:asciiTheme="minorEastAsia" w:hAnsiTheme="minorEastAsia"/>
          <w:color w:val="auto"/>
          <w:sz w:val="24"/>
        </w:rPr>
        <w:t>プロポーザルで設計業者を選定したということは、新庁舎の設計の方向性が決まったということなのか。</w:t>
      </w:r>
    </w:p>
    <w:p>
      <w:pPr>
        <w:pStyle w:val="0"/>
        <w:ind w:left="359" w:leftChars="171" w:firstLine="240" w:firstLineChars="10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（推進室）</w:t>
      </w:r>
    </w:p>
    <w:p>
      <w:pPr>
        <w:pStyle w:val="0"/>
        <w:ind w:left="359" w:leftChars="171" w:firstLineChars="0"/>
        <w:rPr>
          <w:rFonts w:hint="default" w:asciiTheme="minorEastAsia" w:hAnsiTheme="minorEastAsia"/>
          <w:color w:val="auto"/>
          <w:sz w:val="24"/>
        </w:rPr>
      </w:pPr>
      <w:r>
        <w:rPr>
          <w:rFonts w:hint="eastAsia" w:asciiTheme="minorEastAsia" w:hAnsiTheme="minorEastAsia"/>
          <w:color w:val="auto"/>
          <w:sz w:val="24"/>
        </w:rPr>
        <w:t>　プロポーザルはあくまでも設計業者を選定するために実施したもので、最優秀者の提案したイメージ図通りに新庁舎を設計していくわけではない。</w:t>
      </w:r>
    </w:p>
    <w:p>
      <w:pPr>
        <w:pStyle w:val="0"/>
        <w:ind w:left="359" w:leftChars="171" w:firstLineChars="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先ほどの説明では業者側からの提案にばかり触れているが、市として新庁舎に対する構想等はまとめているのか。</w:t>
      </w:r>
    </w:p>
    <w:p>
      <w:pPr>
        <w:pStyle w:val="0"/>
        <w:ind w:left="181" w:leftChars="86" w:firstLineChars="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市民に親しみのある新庁舎とするためのアイデアを出すには、ヒントとなる情報が欲しい。ある程度の概要や構想の説明をいただけなければ難しいと思う。</w:t>
      </w:r>
    </w:p>
    <w:p>
      <w:pPr>
        <w:pStyle w:val="0"/>
        <w:ind w:left="357" w:leftChars="170" w:firstLineChars="0"/>
        <w:rPr>
          <w:rFonts w:hint="default" w:asciiTheme="minorEastAsia" w:hAnsiTheme="minorEastAsia"/>
          <w:color w:val="auto"/>
          <w:sz w:val="24"/>
        </w:rPr>
      </w:pPr>
    </w:p>
    <w:p>
      <w:pPr>
        <w:pStyle w:val="0"/>
        <w:ind w:left="357" w:leftChars="170" w:firstLine="1680" w:firstLineChars="700"/>
        <w:rPr>
          <w:rFonts w:hint="default" w:asciiTheme="minorEastAsia" w:hAnsiTheme="minorEastAsia"/>
          <w:color w:val="auto"/>
          <w:sz w:val="24"/>
        </w:rPr>
      </w:pPr>
      <w:r>
        <w:rPr>
          <w:rFonts w:hint="eastAsia"/>
          <w:sz w:val="24"/>
        </w:rPr>
        <w:t>～本庁舎整備推進グループから再度説明～</w:t>
      </w:r>
    </w:p>
    <w:p>
      <w:pPr>
        <w:pStyle w:val="0"/>
        <w:ind w:leftChars="0" w:firstLineChars="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登別温泉地区でバス型のスローモビリティの事業を行うという報道を目にしたが、新庁舎は現行の庁舎よりも幌別駅から遠くなるのだから、登別温泉地区に加えて幌別駅</w:t>
      </w:r>
      <w:r>
        <w:rPr>
          <w:rFonts w:hint="eastAsia" w:asciiTheme="minorEastAsia" w:hAnsiTheme="minorEastAsia"/>
          <w:color w:val="auto"/>
          <w:sz w:val="24"/>
        </w:rPr>
        <w:t>-</w:t>
      </w:r>
      <w:r>
        <w:rPr>
          <w:rFonts w:hint="eastAsia" w:asciiTheme="minorEastAsia" w:hAnsiTheme="minorEastAsia"/>
          <w:color w:val="auto"/>
          <w:sz w:val="24"/>
        </w:rPr>
        <w:t>新庁舎間の運行をする</w:t>
      </w:r>
      <w:bookmarkStart w:id="0" w:name="_GoBack"/>
      <w:bookmarkEnd w:id="0"/>
      <w:r>
        <w:rPr>
          <w:rFonts w:hint="eastAsia" w:asciiTheme="minorEastAsia" w:hAnsiTheme="minorEastAsia"/>
          <w:color w:val="auto"/>
          <w:sz w:val="24"/>
        </w:rPr>
        <w:t>というのはどうか。</w:t>
      </w:r>
    </w:p>
    <w:p>
      <w:pPr>
        <w:pStyle w:val="0"/>
        <w:ind w:left="357" w:leftChars="170" w:firstLineChars="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敷地内に遊具を設置するという案も考えられるかと思うが、維持費のかかる取り組みは難しいのか？</w:t>
      </w:r>
    </w:p>
    <w:p>
      <w:pPr>
        <w:pStyle w:val="0"/>
        <w:ind w:left="357" w:leftChars="170" w:firstLineChars="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案を出していただく際は、まずは実現の可否は気にせず、様々な案をいただき、その後に実現の可否等も含めて取組案を検討していきたいと考えている。</w:t>
      </w:r>
    </w:p>
    <w:p>
      <w:pPr>
        <w:pStyle w:val="0"/>
        <w:ind w:left="357" w:leftChars="170" w:firstLineChars="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災害時にボランティアの拠点となる総合福祉センター（しんた２１）は、浸水の恐れがあるかと思うが、新庁舎にボランティア拠点を設ける構想はあるのか。</w:t>
      </w:r>
    </w:p>
    <w:p>
      <w:pPr>
        <w:pStyle w:val="0"/>
        <w:ind w:left="357" w:leftChars="170" w:firstLineChars="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（推進室）</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登別市社会福祉協議会とのボランティア協定の詳細は把握していないが、万一、総合福祉センターが被害を受けるようなことがあれば、新庁舎のスペースを活用することになると思う。</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令和４年６月２２日に、登別市社会福祉協議会と登別市の間において、「登別市災害ボランティアセンターの設置及び運営に関する協定」を締結。市内で災害が発生した際には市がボランティアセンターの設置・運営費用を負担し、社会福祉協議会が運営を担う旨を定めている）</w:t>
      </w:r>
    </w:p>
    <w:p>
      <w:pPr>
        <w:pStyle w:val="0"/>
        <w:ind w:left="357" w:leftChars="170" w:firstLineChars="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プロポーザルの最優秀者のイメージ図には、市道沿いに広い公園スペースがあり、長く緩やかなスロープがあった。そこに巨大なすべり台を設置し、その下に防災備蓄庫を設けるのはどうか。「市民の協力によって、市民に役立つ成果物が生まれる」となると、市民感覚として寄付をしたくなると思う。</w:t>
      </w:r>
    </w:p>
    <w:p>
      <w:pPr>
        <w:pStyle w:val="0"/>
        <w:ind w:left="357" w:leftChars="170" w:firstLine="240" w:firstLineChars="100"/>
        <w:rPr>
          <w:rFonts w:hint="default" w:asciiTheme="minorEastAsia" w:hAnsiTheme="minorEastAsia"/>
          <w:color w:val="auto"/>
          <w:sz w:val="24"/>
        </w:rPr>
      </w:pPr>
      <w:r>
        <w:rPr>
          <w:rFonts w:hint="eastAsia" w:asciiTheme="minorEastAsia" w:hAnsiTheme="minorEastAsia"/>
          <w:color w:val="auto"/>
          <w:sz w:val="24"/>
        </w:rPr>
        <w:t>次回の部会に向け、そのような方向性でアイデアを持ち寄るのがいいと思う。</w:t>
      </w:r>
    </w:p>
    <w:p>
      <w:pPr>
        <w:pStyle w:val="0"/>
        <w:ind w:left="357" w:leftChars="170" w:firstLine="240" w:firstLineChars="10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新庁舎を構想するにあたって、市ではコンセプトを決めているのか？</w:t>
      </w:r>
    </w:p>
    <w:p>
      <w:pPr>
        <w:pStyle w:val="0"/>
        <w:ind w:left="357" w:leftChars="170" w:firstLineChars="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（推進室）</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市では『市民の安全安心を守り、市民が集い、協働のための庁舎』というコンセプトと、『市民の安全安心を支える庁舎』・『市民が集い、活用できる憩いの場となる庁舎』・『誰もが利用しやすく、人や環境にやさしい庁舎』・『使いやすく効率的な庁舎』の４つの基本方針を定めている。</w:t>
      </w:r>
    </w:p>
    <w:p>
      <w:pPr>
        <w:pStyle w:val="0"/>
        <w:ind w:left="357" w:leftChars="170" w:firstLineChars="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（部会員）</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コンセプトに沿ったものとするには、使用できるスペース等が絞れてくると思う。</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また、歩いて来庁したくなるような道路整備・歩道整備という観点も必要となってくると思う。</w:t>
      </w:r>
    </w:p>
    <w:p>
      <w:pPr>
        <w:pStyle w:val="0"/>
        <w:ind w:leftChars="0" w:firstLineChars="0"/>
        <w:rPr>
          <w:rFonts w:hint="default" w:asciiTheme="minorEastAsia" w:hAnsiTheme="minorEastAsia"/>
          <w:color w:val="auto"/>
          <w:sz w:val="24"/>
        </w:rPr>
      </w:pPr>
    </w:p>
    <w:p>
      <w:pPr>
        <w:pStyle w:val="0"/>
        <w:ind w:left="181" w:leftChars="86" w:firstLineChars="0"/>
        <w:rPr>
          <w:rFonts w:hint="default" w:asciiTheme="minorEastAsia" w:hAnsiTheme="minorEastAsia"/>
          <w:color w:val="auto"/>
          <w:sz w:val="24"/>
        </w:rPr>
      </w:pPr>
      <w:r>
        <w:rPr>
          <w:rFonts w:hint="eastAsia" w:asciiTheme="minorEastAsia" w:hAnsiTheme="minorEastAsia"/>
          <w:color w:val="auto"/>
          <w:sz w:val="24"/>
        </w:rPr>
        <w:t>（事務局）</w:t>
      </w: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　次回の部会までに皆さまからメールもしくは</w:t>
      </w:r>
      <w:r>
        <w:rPr>
          <w:rFonts w:hint="eastAsia" w:asciiTheme="minorEastAsia" w:hAnsiTheme="minorEastAsia"/>
          <w:color w:val="auto"/>
          <w:sz w:val="24"/>
        </w:rPr>
        <w:t>logo</w:t>
      </w:r>
      <w:r>
        <w:rPr>
          <w:rFonts w:hint="eastAsia" w:asciiTheme="minorEastAsia" w:hAnsiTheme="minorEastAsia"/>
          <w:color w:val="auto"/>
          <w:sz w:val="24"/>
        </w:rPr>
        <w:t>フォームのアイデア入力画面で事前にアイデアをいただき、それを事務局にて集約して次回の部会で再度協議したい。</w:t>
      </w:r>
    </w:p>
    <w:p>
      <w:pPr>
        <w:pStyle w:val="0"/>
        <w:ind w:left="357" w:leftChars="170" w:firstLineChars="0"/>
        <w:rPr>
          <w:rFonts w:hint="default" w:asciiTheme="minorEastAsia" w:hAnsiTheme="minorEastAsia"/>
          <w:color w:val="auto"/>
          <w:sz w:val="24"/>
        </w:rPr>
      </w:pPr>
    </w:p>
    <w:p>
      <w:pPr>
        <w:pStyle w:val="0"/>
        <w:ind w:left="357" w:leftChars="170" w:firstLineChars="0"/>
        <w:rPr>
          <w:rFonts w:hint="default" w:asciiTheme="minorEastAsia" w:hAnsiTheme="minorEastAsia"/>
          <w:color w:val="auto"/>
          <w:sz w:val="24"/>
        </w:rPr>
      </w:pPr>
    </w:p>
    <w:p>
      <w:pPr>
        <w:pStyle w:val="0"/>
        <w:ind w:left="357" w:leftChars="170" w:firstLineChars="0"/>
        <w:rPr>
          <w:rFonts w:hint="default" w:asciiTheme="minorEastAsia" w:hAnsiTheme="minorEastAsia"/>
          <w:color w:val="auto"/>
          <w:sz w:val="24"/>
        </w:rPr>
      </w:pPr>
      <w:r>
        <w:rPr>
          <w:rFonts w:hint="eastAsia" w:asciiTheme="minorEastAsia" w:hAnsiTheme="minorEastAsia"/>
          <w:color w:val="auto"/>
          <w:sz w:val="24"/>
        </w:rPr>
        <w:t>●次回日程：令和４年８月２５日（木）１８時からを予定</w:t>
      </w:r>
    </w:p>
    <w:p>
      <w:pPr>
        <w:pStyle w:val="0"/>
        <w:ind w:left="1167" w:leftChars="-810" w:hanging="2868" w:hangingChars="1195"/>
        <w:rPr>
          <w:rFonts w:hint="default" w:asciiTheme="minorEastAsia" w:hAnsiTheme="minorEastAsia"/>
          <w:color w:val="auto"/>
          <w:sz w:val="24"/>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6280</TotalTime>
  <Pages>4</Pages>
  <Words>2</Words>
  <Characters>2110</Characters>
  <Application>JUST Note</Application>
  <Lines>122</Lines>
  <Paragraphs>62</Paragraphs>
  <Company>Toshiba</Company>
  <CharactersWithSpaces>2149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松下 英冬</cp:lastModifiedBy>
  <cp:lastPrinted>2021-08-25T00:29:21Z</cp:lastPrinted>
  <dcterms:created xsi:type="dcterms:W3CDTF">2019-02-05T02:22:00Z</dcterms:created>
  <dcterms:modified xsi:type="dcterms:W3CDTF">2022-07-20T00:02:36Z</dcterms:modified>
  <cp:revision>201</cp:revision>
</cp:coreProperties>
</file>