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第２１回市民自治推進委員会　防災・環境部会会議録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令和２年４月１７日（金）　書面にて実施</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　席　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江口　武利　</w:t>
            </w:r>
            <w:r>
              <w:rPr>
                <w:rFonts w:hint="eastAsia" w:asciiTheme="minorEastAsia" w:hAnsiTheme="minorEastAsia"/>
                <w:sz w:val="24"/>
              </w:rPr>
              <w:t>(</w:t>
            </w:r>
            <w:r>
              <w:rPr>
                <w:rFonts w:hint="eastAsia" w:asciiTheme="minorEastAsia" w:hAnsiTheme="minorEastAsia"/>
                <w:sz w:val="24"/>
              </w:rPr>
              <w:t>副部会長）川島　芳治</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和泉　薫、丸　博子、遠藤　潤</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土門　和宏、篠原　知紀</w:t>
            </w:r>
            <w:bookmarkStart w:id="0" w:name="_GoBack"/>
            <w:bookmarkEnd w:id="0"/>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智輝、今野　沙弥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　席　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久保田　博史</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　　　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避難訓練実施状況アンケートの集計結果報告及び意見の照会</w:t>
            </w:r>
          </w:p>
        </w:tc>
      </w:tr>
    </w:tbl>
    <w:p>
      <w:pPr>
        <w:pStyle w:val="0"/>
        <w:rPr>
          <w:rFonts w:hint="default"/>
          <w:sz w:val="24"/>
        </w:rPr>
      </w:pPr>
      <w:r>
        <w:rPr>
          <w:rFonts w:hint="eastAsia"/>
          <w:sz w:val="24"/>
        </w:rPr>
        <w:t>　　　　</w:t>
      </w:r>
    </w:p>
    <w:p>
      <w:pPr>
        <w:pStyle w:val="0"/>
        <w:ind w:left="240" w:hanging="240" w:hangingChars="100"/>
        <w:rPr>
          <w:rFonts w:hint="default"/>
          <w:sz w:val="24"/>
        </w:rPr>
      </w:pPr>
      <w:r>
        <w:rPr>
          <w:rFonts w:hint="eastAsia"/>
          <w:sz w:val="24"/>
        </w:rPr>
        <w:t>【防災訓練実施状況アンケートについて】</w:t>
      </w:r>
    </w:p>
    <w:p>
      <w:pPr>
        <w:pStyle w:val="0"/>
        <w:ind w:left="240" w:hanging="240" w:hangingChars="100"/>
        <w:rPr>
          <w:rFonts w:hint="default"/>
          <w:sz w:val="24"/>
        </w:rPr>
      </w:pPr>
      <w:r>
        <w:rPr>
          <w:rFonts w:hint="eastAsia"/>
          <w:sz w:val="24"/>
        </w:rPr>
        <w:t>・前回の部会で、平成</w:t>
      </w:r>
      <w:r>
        <w:rPr>
          <w:rFonts w:hint="eastAsia"/>
          <w:sz w:val="24"/>
        </w:rPr>
        <w:t>29</w:t>
      </w:r>
      <w:r>
        <w:rPr>
          <w:rFonts w:hint="eastAsia"/>
          <w:sz w:val="24"/>
        </w:rPr>
        <w:t>年に実施した避難訓練実施状況アンケートを今年度も実施したい旨の意見が出たことから、</w:t>
      </w:r>
      <w:r>
        <w:rPr>
          <w:rFonts w:hint="eastAsia"/>
          <w:sz w:val="24"/>
        </w:rPr>
        <w:t>2</w:t>
      </w:r>
      <w:r>
        <w:rPr>
          <w:rFonts w:hint="eastAsia"/>
          <w:sz w:val="24"/>
        </w:rPr>
        <w:t>回目として平成</w:t>
      </w:r>
      <w:r>
        <w:rPr>
          <w:rFonts w:hint="eastAsia"/>
          <w:sz w:val="24"/>
        </w:rPr>
        <w:t>30</w:t>
      </w:r>
      <w:r>
        <w:rPr>
          <w:rFonts w:hint="eastAsia"/>
          <w:sz w:val="24"/>
        </w:rPr>
        <w:t>年、令和元年度分の調査を実施することとなった。前回との比較をしやすくするため、設問は同じ内容とした。</w:t>
      </w:r>
    </w:p>
    <w:p>
      <w:pPr>
        <w:pStyle w:val="0"/>
        <w:ind w:left="240" w:hanging="240" w:hangingChars="100"/>
        <w:rPr>
          <w:rFonts w:hint="default"/>
          <w:sz w:val="24"/>
        </w:rPr>
      </w:pPr>
      <w:r>
        <w:rPr>
          <w:rFonts w:hint="eastAsia"/>
          <w:sz w:val="24"/>
        </w:rPr>
        <w:t>・登別市連合町内会へ趣旨を説明し賛同を得たことから、令和２年２月１０日付けで各地区連会長、単位町内会町へアンケートを発送した。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【アンケート結果のフィードバックについて】</w:t>
      </w:r>
    </w:p>
    <w:p>
      <w:pPr>
        <w:pStyle w:val="0"/>
        <w:ind w:left="240" w:hanging="240" w:hangingChars="100"/>
        <w:rPr>
          <w:rFonts w:hint="default"/>
          <w:sz w:val="24"/>
        </w:rPr>
      </w:pPr>
      <w:r>
        <w:rPr>
          <w:rFonts w:hint="eastAsia"/>
          <w:sz w:val="24"/>
        </w:rPr>
        <w:t>・アンケートの集計結果が出たことから、４月１７日付けで書面会議を実施し、結果報告を行った。</w:t>
      </w:r>
    </w:p>
    <w:p>
      <w:pPr>
        <w:pStyle w:val="0"/>
        <w:ind w:left="240" w:hanging="240" w:hangingChars="100"/>
        <w:rPr>
          <w:rFonts w:hint="default"/>
          <w:sz w:val="24"/>
        </w:rPr>
      </w:pPr>
      <w:r>
        <w:rPr>
          <w:rFonts w:hint="eastAsia"/>
          <w:sz w:val="24"/>
        </w:rPr>
        <w:t>・アンケート結果をフィードバックすることに関して同意するか否かを確認したところ、全部会員が同意すると回答したため、ご協力をいただいた各地区連会長、単位町内会長へ結果を報告することとする。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【アンケート結果に対する意見について】</w:t>
      </w:r>
    </w:p>
    <w:p>
      <w:pPr>
        <w:pStyle w:val="0"/>
        <w:ind w:left="240" w:hanging="240" w:hangingChars="100"/>
        <w:rPr>
          <w:rFonts w:hint="default"/>
          <w:sz w:val="24"/>
        </w:rPr>
      </w:pPr>
      <w:r>
        <w:rPr>
          <w:rFonts w:hint="eastAsia"/>
          <w:sz w:val="24"/>
        </w:rPr>
        <w:t>・今回の書面会議で以下の意見が出た。</w:t>
      </w:r>
    </w:p>
    <w:p>
      <w:pPr>
        <w:pStyle w:val="0"/>
        <w:ind w:left="0" w:leftChars="0" w:hanging="480" w:hangingChars="200"/>
        <w:rPr>
          <w:rFonts w:hint="default"/>
          <w:sz w:val="24"/>
        </w:rPr>
      </w:pPr>
      <w:r>
        <w:rPr>
          <w:rFonts w:hint="eastAsia"/>
          <w:sz w:val="24"/>
        </w:rPr>
        <w:t>　→結果報告を受けた各町内会は何か次のアクションを求められるのか。次回はこうしたら良いなどのアドバイスがあれば、具体的な行動がわかるかもしれない。</w:t>
      </w:r>
    </w:p>
    <w:p>
      <w:pPr>
        <w:pStyle w:val="0"/>
        <w:ind w:left="0" w:leftChars="0" w:hanging="480" w:hangingChars="200"/>
        <w:rPr>
          <w:rFonts w:hint="default"/>
          <w:sz w:val="24"/>
        </w:rPr>
      </w:pPr>
      <w:r>
        <w:rPr>
          <w:rFonts w:hint="eastAsia"/>
          <w:sz w:val="24"/>
        </w:rPr>
        <w:t>　→避難訓練実施町内会数が非常に少ない。本番の時が思いやられる。</w:t>
      </w:r>
    </w:p>
    <w:p>
      <w:pPr>
        <w:pStyle w:val="0"/>
        <w:ind w:left="0" w:leftChars="0" w:hanging="480" w:hangingChars="200"/>
        <w:rPr>
          <w:rFonts w:hint="default"/>
          <w:sz w:val="24"/>
        </w:rPr>
      </w:pPr>
      <w:r>
        <w:rPr>
          <w:rFonts w:hint="eastAsia"/>
          <w:sz w:val="24"/>
        </w:rPr>
        <w:t>　→未回答の町内会が多すぎるため、１００％になるよう心がける必要がある。未回答の大部分は避難訓練未実施と思われる。地区連町単位でとりまとめ、報告を受けることによって、地区連町毎の把握ができ回答率もアップすると思われる。</w:t>
      </w:r>
    </w:p>
    <w:p>
      <w:pPr>
        <w:pStyle w:val="0"/>
        <w:ind w:left="0" w:leftChars="0" w:hanging="480" w:hangingChars="200"/>
        <w:rPr>
          <w:rFonts w:hint="default"/>
          <w:sz w:val="24"/>
        </w:rPr>
      </w:pPr>
      <w:r>
        <w:rPr>
          <w:rFonts w:hint="eastAsia"/>
          <w:sz w:val="24"/>
        </w:rPr>
        <w:t>　→避難先は殆どが屋外であるが、現状ではいろいろ問題がある。１度にはできないが、できるところから整備する必要がある。</w:t>
      </w:r>
    </w:p>
    <w:p>
      <w:pPr>
        <w:pStyle w:val="0"/>
        <w:ind w:left="0" w:leftChars="0" w:hanging="480" w:hangingChars="200"/>
        <w:rPr>
          <w:rFonts w:hint="default"/>
          <w:sz w:val="24"/>
        </w:rPr>
      </w:pPr>
      <w:r>
        <w:rPr>
          <w:rFonts w:hint="eastAsia"/>
          <w:sz w:val="24"/>
        </w:rPr>
        <w:t>　→避難訓練は、登別市連合町内会の協力なしには向上できない。全面的な協力要請をすべきである。</w:t>
      </w:r>
    </w:p>
    <w:p>
      <w:pPr>
        <w:pStyle w:val="0"/>
        <w:ind w:left="0" w:leftChars="0" w:hanging="480" w:hangingChars="200"/>
        <w:rPr>
          <w:rFonts w:hint="default"/>
          <w:sz w:val="24"/>
        </w:rPr>
      </w:pPr>
      <w:r>
        <w:rPr>
          <w:rFonts w:hint="eastAsia"/>
          <w:sz w:val="24"/>
        </w:rPr>
        <w:t>　→令和２年９月に全市一斉に避難訓練実施と伺っているが早めに</w:t>
      </w:r>
      <w:r>
        <w:rPr>
          <w:rFonts w:hint="eastAsia"/>
          <w:sz w:val="24"/>
        </w:rPr>
        <w:t>PR</w:t>
      </w:r>
      <w:r>
        <w:rPr>
          <w:rFonts w:hint="eastAsia"/>
          <w:sz w:val="24"/>
        </w:rPr>
        <w:t>し効果を上げたい。理想的には２年または４年に１回、全市一斉の避難訓練を天候に関わらず習慣として実施したい。</w:t>
      </w:r>
    </w:p>
    <w:p>
      <w:pPr>
        <w:pStyle w:val="0"/>
        <w:ind w:left="0" w:leftChars="0" w:hanging="480" w:hangingChars="200"/>
        <w:rPr>
          <w:rFonts w:hint="default"/>
          <w:sz w:val="24"/>
        </w:rPr>
      </w:pPr>
    </w:p>
    <w:p>
      <w:pPr>
        <w:pStyle w:val="0"/>
        <w:ind w:left="0" w:leftChars="0" w:hanging="480" w:hangingChars="200"/>
        <w:rPr>
          <w:rFonts w:hint="default"/>
          <w:sz w:val="24"/>
        </w:rPr>
      </w:pPr>
      <w:r>
        <w:rPr>
          <w:rFonts w:hint="eastAsia"/>
          <w:sz w:val="24"/>
        </w:rPr>
        <w:t>【今後について】</w:t>
      </w:r>
    </w:p>
    <w:p>
      <w:pPr>
        <w:pStyle w:val="0"/>
        <w:ind w:left="0" w:leftChars="0" w:hanging="480" w:hangingChars="200"/>
        <w:rPr>
          <w:rFonts w:hint="default"/>
          <w:sz w:val="24"/>
        </w:rPr>
      </w:pPr>
      <w:r>
        <w:rPr>
          <w:rFonts w:hint="eastAsia"/>
          <w:sz w:val="24"/>
        </w:rPr>
        <w:t>　・上記の意見に沿って、アンケート結果をどのように活用していくのか、回答率を上げるための工夫、登別市連合町内会との協力体制などについて、次回以降の部会で話し合いを持つこととする。</w:t>
      </w:r>
    </w:p>
    <w:p>
      <w:pPr>
        <w:pStyle w:val="0"/>
        <w:rPr>
          <w:rFonts w:hint="default"/>
          <w:sz w:val="24"/>
        </w:rPr>
      </w:pP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6607</TotalTime>
  <Pages>2</Pages>
  <Words>4</Words>
  <Characters>1043</Characters>
  <Application>JUST Note</Application>
  <Lines>52</Lines>
  <Paragraphs>30</Paragraphs>
  <Company>Toshiba</Company>
  <CharactersWithSpaces>1082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2020-06-11T00:45:43Z</cp:lastPrinted>
  <dcterms:created xsi:type="dcterms:W3CDTF">2016-06-15T06:40:00Z</dcterms:created>
  <dcterms:modified xsi:type="dcterms:W3CDTF">2020-06-08T04:15:41Z</dcterms:modified>
  <cp:revision>265</cp:revision>
</cp:coreProperties>
</file>