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第</w:t>
      </w:r>
      <w:r>
        <w:rPr>
          <w:rFonts w:hint="eastAsia"/>
          <w:sz w:val="24"/>
        </w:rPr>
        <w:t>21</w:t>
      </w:r>
      <w:r>
        <w:rPr>
          <w:rFonts w:hint="eastAsia"/>
          <w:sz w:val="24"/>
        </w:rPr>
        <w:t>号様式</w:t>
      </w: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普</w:t>
      </w:r>
      <w:r>
        <w:rPr>
          <w:rFonts w:hint="eastAsia"/>
          <w:sz w:val="24"/>
        </w:rPr>
        <w:t xml:space="preserve"> 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通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財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産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受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申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書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登別市長　小笠原　春　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0" w:leftChars="0" w:firstLine="3120" w:firstLineChars="1300"/>
        <w:rPr>
          <w:rFonts w:hint="eastAsia"/>
          <w:sz w:val="24"/>
        </w:rPr>
      </w:pPr>
      <w:r>
        <w:rPr>
          <w:rFonts w:hint="eastAsia"/>
          <w:sz w:val="24"/>
        </w:rPr>
        <w:t>申請人　住　　所　</w:t>
      </w:r>
    </w:p>
    <w:p>
      <w:pPr>
        <w:pStyle w:val="0"/>
        <w:ind w:firstLine="4800" w:firstLineChars="20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sz w:val="24"/>
        </w:rPr>
        <w:t>氏　　名　</w:t>
      </w:r>
    </w:p>
    <w:p>
      <w:pPr>
        <w:pStyle w:val="0"/>
        <w:ind w:left="0" w:leftChars="0" w:firstLine="4080" w:firstLineChars="1700"/>
        <w:rPr>
          <w:rFonts w:hint="eastAsia"/>
          <w:sz w:val="24"/>
        </w:rPr>
      </w:pPr>
    </w:p>
    <w:p>
      <w:pPr>
        <w:pStyle w:val="0"/>
        <w:ind w:left="0" w:leftChars="0" w:firstLine="4080" w:firstLineChars="1700"/>
        <w:rPr>
          <w:rFonts w:hint="eastAsia"/>
          <w:sz w:val="24"/>
        </w:rPr>
      </w:pPr>
      <w:r>
        <w:rPr>
          <w:rFonts w:hint="eastAsia"/>
          <w:color w:val="auto"/>
          <w:sz w:val="24"/>
        </w:rPr>
        <w:t>電話番号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下記により普通財産を買受けたいので申請します。</w:t>
      </w:r>
    </w:p>
    <w:p>
      <w:pPr>
        <w:pStyle w:val="15"/>
        <w:rPr>
          <w:rFonts w:hint="eastAsia"/>
        </w:rPr>
      </w:pPr>
    </w:p>
    <w:p>
      <w:pPr>
        <w:pStyle w:val="15"/>
        <w:rPr>
          <w:rFonts w:hint="eastAsia"/>
        </w:rPr>
      </w:pPr>
      <w:r>
        <w:rPr>
          <w:rFonts w:hint="eastAsia"/>
        </w:rPr>
        <w:t>記</w:t>
      </w:r>
    </w:p>
    <w:p>
      <w:pPr>
        <w:pStyle w:val="16"/>
        <w:ind w:right="960"/>
        <w:jc w:val="both"/>
        <w:rPr>
          <w:rFonts w:hint="eastAsia"/>
        </w:rPr>
      </w:pPr>
      <w:r>
        <w:rPr>
          <w:rFonts w:hint="eastAsia"/>
        </w:rPr>
        <w:t>　　</w:t>
      </w:r>
    </w:p>
    <w:tbl>
      <w:tblPr>
        <w:tblStyle w:val="11"/>
        <w:tblW w:w="8280" w:type="dxa"/>
        <w:tblInd w:w="2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20"/>
        <w:gridCol w:w="5760"/>
      </w:tblGrid>
      <w:tr>
        <w:trPr>
          <w:trHeight w:val="89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  <w:fitText w:val="2160" w:id="1"/>
              </w:rPr>
              <w:t>財産の表</w:t>
            </w:r>
            <w:r>
              <w:rPr>
                <w:rFonts w:hint="eastAsia"/>
                <w:kern w:val="0"/>
                <w:sz w:val="24"/>
                <w:fitText w:val="2160" w:id="1"/>
              </w:rPr>
              <w:t>示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ind w:right="2" w:rightChars="0"/>
              <w:jc w:val="both"/>
              <w:rPr>
                <w:rFonts w:hint="eastAsia"/>
                <w:sz w:val="22"/>
              </w:rPr>
            </w:pPr>
            <w:bookmarkStart w:id="0" w:name="_GoBack"/>
            <w:bookmarkEnd w:id="0"/>
            <w:r>
              <w:rPr>
                <w:rFonts w:hint="eastAsia"/>
                <w:sz w:val="22"/>
              </w:rPr>
              <w:t>所在　　登別市幌別町７丁目４番５、４番６、４番７</w:t>
            </w:r>
          </w:p>
          <w:p>
            <w:pPr>
              <w:pStyle w:val="16"/>
              <w:ind w:right="96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地目　　宅地</w:t>
            </w:r>
          </w:p>
          <w:p>
            <w:pPr>
              <w:pStyle w:val="16"/>
              <w:ind w:right="960"/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</w:rPr>
              <w:t>面積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743.59</w:t>
            </w:r>
            <w:r>
              <w:rPr>
                <w:rFonts w:hint="eastAsia"/>
                <w:sz w:val="22"/>
              </w:rPr>
              <w:t>㎡</w:t>
            </w:r>
          </w:p>
        </w:tc>
      </w:tr>
      <w:tr>
        <w:trPr>
          <w:trHeight w:val="537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72"/>
                <w:kern w:val="0"/>
                <w:sz w:val="24"/>
                <w:fitText w:val="2160" w:id="2"/>
              </w:rPr>
              <w:t>買受希望価</w:t>
            </w:r>
            <w:r>
              <w:rPr>
                <w:rFonts w:hint="eastAsia"/>
                <w:kern w:val="0"/>
                <w:sz w:val="24"/>
                <w:fitText w:val="2160" w:id="2"/>
              </w:rPr>
              <w:t>格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　　　　　　　　　　　円</w:t>
            </w:r>
          </w:p>
        </w:tc>
      </w:tr>
      <w:tr>
        <w:trPr>
          <w:trHeight w:val="518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pacing w:val="40"/>
                <w:kern w:val="0"/>
                <w:sz w:val="24"/>
                <w:fitText w:val="2160" w:id="3"/>
              </w:rPr>
              <w:t>買受代金支払</w:t>
            </w:r>
            <w:r>
              <w:rPr>
                <w:rFonts w:hint="eastAsia"/>
                <w:kern w:val="0"/>
                <w:sz w:val="24"/>
                <w:fitText w:val="2160" w:id="3"/>
              </w:rPr>
              <w:t>日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trike w:val="0"/>
                <w:dstrike w:val="1"/>
                <w:sz w:val="24"/>
              </w:rPr>
              <w:t>令和　　年　　月　　日</w:t>
            </w:r>
            <w:r>
              <w:rPr>
                <w:rFonts w:hint="eastAsia"/>
                <w:strike w:val="0"/>
                <w:dstrike w:val="0"/>
                <w:sz w:val="24"/>
              </w:rPr>
              <w:t>　登別市の指定による</w:t>
            </w: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財　産　位　置　図</w:t>
            </w:r>
          </w:p>
        </w:tc>
        <w:tc>
          <w:tcPr>
            <w:tcW w:w="57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trHeight w:val="1665" w:hRule="atLeast"/>
        </w:trPr>
        <w:tc>
          <w:tcPr>
            <w:tcW w:w="82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　　考</w:t>
            </w: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  <w:p>
            <w:pPr>
              <w:pStyle w:val="0"/>
              <w:ind w:firstLine="120" w:firstLineChars="50"/>
              <w:rPr>
                <w:rFonts w:hint="eastAsia"/>
                <w:sz w:val="24"/>
              </w:rPr>
            </w:pPr>
          </w:p>
        </w:tc>
      </w:tr>
    </w:tbl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16"/>
        <w:ind w:left="720" w:right="960" w:hanging="720" w:hangingChars="300"/>
        <w:jc w:val="both"/>
        <w:rPr>
          <w:rFonts w:hint="eastAsia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default"/>
          <w:sz w:val="24"/>
        </w:rPr>
      </w:pPr>
    </w:p>
    <w:tbl>
      <w:tblPr>
        <w:tblStyle w:val="11"/>
        <w:tblpPr w:leftFromText="0" w:rightFromText="0" w:topFromText="0" w:bottomFromText="0" w:vertAnchor="text" w:horzAnchor="margin" w:tblpX="5961" w:tblpY="8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08"/>
        <w:gridCol w:w="576"/>
        <w:gridCol w:w="577"/>
        <w:gridCol w:w="577"/>
      </w:tblGrid>
      <w:tr>
        <w:trPr>
          <w:trHeight w:val="340" w:hRule="atLeast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color w:val="auto"/>
                <w:sz w:val="14"/>
              </w:rPr>
              <w:t>くじ番号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701" w:right="1134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fixed"/>
    <w:sig w:usb0="00000000" w:usb1="00000000" w:usb2="00000000" w:usb3="00000000" w:csb0="000000FF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4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Balloon Text"/>
    <w:basedOn w:val="0"/>
    <w:next w:val="19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105</TotalTime>
  <Pages>1</Pages>
  <Words>3</Words>
  <Characters>144</Characters>
  <Application>JUST Note</Application>
  <Lines>43</Lines>
  <Paragraphs>21</Paragraphs>
  <Company> </Company>
  <CharactersWithSpaces>209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第２１号様式</dc:title>
  <dc:creator>a</dc:creator>
  <cp:lastModifiedBy>morita6367</cp:lastModifiedBy>
  <cp:lastPrinted>2022-01-21T00:56:00Z</cp:lastPrinted>
  <dcterms:created xsi:type="dcterms:W3CDTF">2004-12-10T04:48:00Z</dcterms:created>
  <dcterms:modified xsi:type="dcterms:W3CDTF">2026-09-16T06:24:03Z</dcterms:modified>
  <cp:revision>26</cp:revision>
</cp:coreProperties>
</file>