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別記様式第１号の２（第３条関係、第５１条の８関係）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消防計画作成（変更）届出書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3119"/>
        <w:gridCol w:w="1984"/>
      </w:tblGrid>
      <w:tr>
        <w:trPr/>
        <w:tc>
          <w:tcPr>
            <w:tcW w:w="9072" w:type="dxa"/>
            <w:gridSpan w:val="3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登別市消防長　　　　　　　様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b w:val="1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0.19pt;mso-position-vertical-relative:text;mso-position-horizontal-relative:text;position:absolute;height:33.75pt;mso-wrap-distance-top:0pt;width:72.75pt;mso-wrap-distance-left:9pt;margin-left:198.35pt;z-index:3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管理者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防火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trike w:val="0"/>
                <w:dstrike w:val="1"/>
                <w:sz w:val="24"/>
              </w:rPr>
              <w:t>防災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住　所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       </w:t>
            </w:r>
            <w:r>
              <w:rPr>
                <w:rFonts w:hint="eastAsia"/>
                <w:sz w:val="24"/>
                <w:u w:val="single" w:color="auto"/>
              </w:rPr>
              <w:t>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     </w:t>
            </w:r>
            <w:r>
              <w:rPr>
                <w:rFonts w:hint="eastAsia"/>
                <w:sz w:val="24"/>
                <w:u w:val="single" w:color="auto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管理権原者</w:t>
            </w:r>
            <w:r>
              <w:rPr>
                <w:rFonts w:hint="eastAsia"/>
                <w:sz w:val="20"/>
              </w:rPr>
              <w:t>　　　　　　　　　　　　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　所　　　　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     </w:t>
            </w:r>
            <w:r>
              <w:rPr>
                <w:rFonts w:hint="eastAsia"/>
                <w:sz w:val="24"/>
                <w:u w:val="single" w:color="auto"/>
              </w:rPr>
              <w:t>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（法人の場合は、名称及び代表者氏名）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</w:t>
            </w:r>
            <w:r>
              <w:rPr>
                <w:rFonts w:hint="eastAsia"/>
                <w:sz w:val="24"/>
                <w:u w:val="single" w:color="auto"/>
              </w:rPr>
              <w:t xml:space="preserve">      </w:t>
            </w:r>
            <w:r>
              <w:rPr>
                <w:rFonts w:hint="eastAsia"/>
                <w:sz w:val="24"/>
                <w:u w:val="single" w:color="auto"/>
              </w:rPr>
              <w:t>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635" b="63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trike w:val="0"/>
                                      <w:dstrike w:val="1"/>
                                      <w:sz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3.3pt;mso-position-vertical-relative:text;mso-position-horizontal-relative:text;position:absolute;height:56.25pt;mso-wrap-distance-top:0pt;width:54pt;mso-wrap-distance-left:9pt;margin-left:93.4pt;z-index:2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trike w:val="0"/>
                                <w:dstrike w:val="1"/>
                                <w:sz w:val="24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別添のとおり、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管理に係る消防計画を作成（変更）したので届け出ます。　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1"/>
              </w:rPr>
              <w:t>物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　　の所在地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2"/>
              </w:rPr>
              <w:t>物</w:t>
            </w:r>
          </w:p>
          <w:p>
            <w:pPr>
              <w:pStyle w:val="0"/>
              <w:ind w:firstLine="720" w:firstLineChars="3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　　の名称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防火対象</w:t>
            </w:r>
            <w:r>
              <w:rPr>
                <w:rFonts w:hint="eastAsia"/>
                <w:kern w:val="0"/>
                <w:sz w:val="24"/>
                <w:fitText w:val="1680" w:id="3"/>
              </w:rPr>
              <w:t>物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　　　　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の用途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建築物その他の工作物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令別表第１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項　　</w:t>
            </w: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10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１　この用紙の大きさは、日本産業規格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「防火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3.55pt;mso-position-vertical-relative:text;mso-position-horizontal-relative:text;position:absolute;height:44.25pt;mso-wrap-distance-top:0pt;width:66.75pt;mso-wrap-distance-left:9pt;margin-left:28.3pt;z-index:4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「防火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防災」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２　　　　　の横書きの文字については、該当しない文字を横線で消すこと。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３　※印の欄は記入しないこと。</w:t>
      </w:r>
    </w:p>
    <w:sectPr>
      <w:pgSz w:w="11906" w:h="16838"/>
      <w:pgMar w:top="426" w:right="1418" w:bottom="567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331</Characters>
  <Application>JUST Note</Application>
  <Lines>68</Lines>
  <Paragraphs>40</Paragraphs>
  <Company>総務省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緒方　祐樹(907917)</dc:creator>
  <cp:lastModifiedBy>早坂 武志</cp:lastModifiedBy>
  <cp:lastPrinted>2020-04-06T04:16:00Z</cp:lastPrinted>
  <dcterms:created xsi:type="dcterms:W3CDTF">2014-06-12T05:06:00Z</dcterms:created>
  <dcterms:modified xsi:type="dcterms:W3CDTF">2023-02-09T07:51:12Z</dcterms:modified>
  <cp:revision>7</cp:revision>
</cp:coreProperties>
</file>