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bookmarkStart w:id="0" w:name="_GoBack"/>
      <w:bookmarkEnd w:id="0"/>
      <w:r>
        <w:rPr>
          <w:rFonts w:hint="eastAsia"/>
          <w:color w:val="000000" w:themeColor="text1"/>
          <w:sz w:val="24"/>
        </w:rPr>
        <w:t>別記様式</w:t>
      </w:r>
      <w:r>
        <w:rPr>
          <w:rFonts w:hint="eastAsia"/>
          <w:sz w:val="24"/>
        </w:rPr>
        <w:t>第５号（第７条関係）</w:t>
      </w:r>
    </w:p>
    <w:p>
      <w:pPr>
        <w:pStyle w:val="0"/>
        <w:rPr>
          <w:rFonts w:hint="eastAsia"/>
          <w:sz w:val="24"/>
        </w:rPr>
      </w:pPr>
    </w:p>
    <w:p>
      <w:pPr>
        <w:pStyle w:val="0"/>
        <w:ind w:firstLine="720" w:firstLineChars="300"/>
        <w:rPr>
          <w:rFonts w:hint="eastAsia"/>
          <w:sz w:val="24"/>
        </w:rPr>
      </w:pPr>
      <w:r>
        <w:rPr>
          <w:rFonts w:hint="eastAsia"/>
          <w:sz w:val="24"/>
        </w:rPr>
        <w:t>登別市高齢者安全運転支援装置設置モニター事業補助金交付請求書</w:t>
      </w:r>
    </w:p>
    <w:p>
      <w:pPr>
        <w:pStyle w:val="0"/>
        <w:rPr>
          <w:rFonts w:hint="eastAsia"/>
          <w:sz w:val="24"/>
        </w:rPr>
      </w:pPr>
    </w:p>
    <w:p>
      <w:pPr>
        <w:pStyle w:val="0"/>
        <w:ind w:firstLine="240" w:firstLineChars="100"/>
        <w:rPr>
          <w:rFonts w:hint="eastAsia"/>
          <w:sz w:val="24"/>
        </w:rPr>
      </w:pPr>
      <w:r>
        <w:rPr>
          <w:rFonts w:hint="eastAsia"/>
          <w:sz w:val="24"/>
        </w:rPr>
        <w:t>登別市長　　　　　　　　　　様</w:t>
      </w:r>
    </w:p>
    <w:p>
      <w:pPr>
        <w:pStyle w:val="0"/>
        <w:rPr>
          <w:rFonts w:hint="eastAsia"/>
          <w:sz w:val="24"/>
        </w:rPr>
      </w:pPr>
    </w:p>
    <w:p>
      <w:pPr>
        <w:pStyle w:val="0"/>
        <w:rPr>
          <w:rFonts w:hint="eastAsia"/>
          <w:sz w:val="24"/>
          <w:u w:val="single" w:color="auto"/>
        </w:rPr>
      </w:pPr>
      <w:r>
        <w:rPr>
          <w:rFonts w:hint="eastAsia"/>
          <w:sz w:val="24"/>
        </w:rPr>
        <w:t>　　　　　　　　　　申請者　住　　所　</w:t>
      </w:r>
      <w:r>
        <w:rPr>
          <w:rFonts w:hint="eastAsia"/>
          <w:sz w:val="24"/>
          <w:u w:val="single" w:color="auto"/>
        </w:rPr>
        <w:t>登別市　　　　町　　丁目　　　番地　　</w:t>
      </w:r>
    </w:p>
    <w:p>
      <w:pPr>
        <w:pStyle w:val="0"/>
        <w:rPr>
          <w:rFonts w:hint="eastAsia"/>
          <w:sz w:val="24"/>
        </w:rPr>
      </w:pPr>
      <w:r>
        <w:rPr>
          <w:rFonts w:hint="eastAsia"/>
          <w:sz w:val="24"/>
        </w:rPr>
        <w:t>　　　　　</w:t>
      </w:r>
    </w:p>
    <w:p>
      <w:pPr>
        <w:pStyle w:val="0"/>
        <w:rPr>
          <w:rFonts w:hint="eastAsia"/>
          <w:sz w:val="24"/>
          <w:u w:val="single" w:color="auto"/>
        </w:rPr>
      </w:pPr>
      <w:r>
        <w:rPr>
          <w:rFonts w:hint="eastAsia"/>
          <w:sz w:val="24"/>
        </w:rPr>
        <w:t>　　　　　　　　　　　　　　氏　　名　</w:t>
      </w:r>
      <w:r>
        <w:rPr>
          <w:rFonts w:hint="eastAsia"/>
          <w:sz w:val="24"/>
          <w:u w:val="single" w:color="auto"/>
        </w:rPr>
        <w:t>　　　　　　　　　　　　　　　　　　　</w:t>
      </w:r>
    </w:p>
    <w:p>
      <w:pPr>
        <w:pStyle w:val="0"/>
        <w:rPr>
          <w:rFonts w:hint="eastAsia"/>
          <w:sz w:val="24"/>
        </w:rPr>
      </w:pPr>
      <w:r>
        <w:rPr>
          <w:rFonts w:hint="eastAsia"/>
          <w:sz w:val="24"/>
        </w:rPr>
        <w:t>　　　　　　　　　　　　　　（自署）</w:t>
      </w:r>
    </w:p>
    <w:p>
      <w:pPr>
        <w:pStyle w:val="0"/>
        <w:rPr>
          <w:rFonts w:hint="eastAsia"/>
          <w:sz w:val="24"/>
          <w:u w:val="single" w:color="auto"/>
        </w:rPr>
      </w:pPr>
      <w:r>
        <w:rPr>
          <w:rFonts w:hint="eastAsia"/>
          <w:sz w:val="24"/>
        </w:rPr>
        <w:t>　　　　　　　　　　　　　　電話番号　</w:t>
      </w:r>
      <w:r>
        <w:rPr>
          <w:rFonts w:hint="eastAsia"/>
          <w:sz w:val="24"/>
          <w:u w:val="single" w:color="auto"/>
        </w:rPr>
        <w:t>　　　　　　　　　　　　　　　　　　　</w:t>
      </w:r>
    </w:p>
    <w:p>
      <w:pPr>
        <w:pStyle w:val="0"/>
        <w:rPr>
          <w:rFonts w:hint="eastAsia"/>
          <w:sz w:val="24"/>
        </w:rPr>
      </w:pPr>
    </w:p>
    <w:p>
      <w:pPr>
        <w:pStyle w:val="0"/>
        <w:rPr>
          <w:rFonts w:hint="eastAsia"/>
          <w:sz w:val="24"/>
        </w:rPr>
      </w:pPr>
      <w:r>
        <w:rPr>
          <w:rFonts w:hint="eastAsia"/>
          <w:sz w:val="24"/>
        </w:rPr>
        <w:t>　　　　　年　　月　　日付け「登　第　　　号」</w:t>
      </w:r>
      <w:r>
        <w:rPr>
          <w:rFonts w:hint="eastAsia"/>
          <w:strike w:val="0"/>
          <w:dstrike w:val="0"/>
          <w:color w:val="000000" w:themeColor="text1"/>
          <w:sz w:val="24"/>
        </w:rPr>
        <w:t>により交付決定のありました登別市高齢者安全運転支援装置設置モニター事業補助金</w:t>
      </w:r>
      <w:r>
        <w:rPr>
          <w:rFonts w:hint="eastAsia"/>
          <w:color w:val="000000" w:themeColor="text1"/>
          <w:sz w:val="24"/>
        </w:rPr>
        <w:t>について、登別市高齢者安全運転支援装置設置モニター事業補助金交付要綱第７条の規定により、</w:t>
      </w:r>
      <w:r>
        <w:rPr>
          <w:rFonts w:hint="eastAsia"/>
          <w:sz w:val="24"/>
        </w:rPr>
        <w:t>次のとおり請求します。</w:t>
      </w:r>
    </w:p>
    <w:p>
      <w:pPr>
        <w:pStyle w:val="0"/>
        <w:rPr>
          <w:rFonts w:hint="eastAsia"/>
          <w:sz w:val="24"/>
        </w:rPr>
      </w:pPr>
    </w:p>
    <w:tbl>
      <w:tblPr>
        <w:tblStyle w:val="11"/>
        <w:tblpPr w:leftFromText="142" w:rightFromText="142" w:topFromText="0" w:bottomFromText="0" w:vertAnchor="text" w:horzAnchor="text" w:tblpX="284" w:tblpY="1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812"/>
        <w:gridCol w:w="1680"/>
        <w:gridCol w:w="5352"/>
      </w:tblGrid>
      <w:tr>
        <w:trPr>
          <w:trHeight w:val="725" w:hRule="atLeast"/>
        </w:trPr>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請求金額</w:t>
            </w:r>
          </w:p>
        </w:tc>
        <w:tc>
          <w:tcPr>
            <w:tcW w:w="70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　　　　　　　　　　　　　　　　　　　　　　円</w:t>
            </w:r>
          </w:p>
        </w:tc>
      </w:tr>
      <w:tr>
        <w:trPr>
          <w:trHeight w:val="782" w:hRule="atLeast"/>
        </w:trPr>
        <w:tc>
          <w:tcPr>
            <w:tcW w:w="18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振込口座</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金融機関名</w:t>
            </w:r>
          </w:p>
        </w:tc>
        <w:tc>
          <w:tcPr>
            <w:tcW w:w="5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rPr>
            </w:pPr>
            <w:r>
              <w:rPr>
                <w:rFonts w:hint="eastAsia"/>
                <w:sz w:val="24"/>
              </w:rPr>
              <w:t>□</w:t>
            </w:r>
            <w:r>
              <w:rPr>
                <w:rFonts w:hint="eastAsia"/>
                <w:sz w:val="24"/>
                <w:u w:val="single" w:color="auto"/>
              </w:rPr>
              <w:t>　　　　　　　　　　</w:t>
            </w:r>
            <w:r>
              <w:rPr>
                <w:rFonts w:hint="eastAsia"/>
                <w:sz w:val="24"/>
              </w:rPr>
              <w:t>銀行・信用金庫</w:t>
            </w:r>
          </w:p>
          <w:p>
            <w:pPr>
              <w:pStyle w:val="0"/>
              <w:jc w:val="both"/>
              <w:rPr>
                <w:rFonts w:hint="eastAsia"/>
                <w:sz w:val="24"/>
              </w:rPr>
            </w:pPr>
          </w:p>
          <w:p>
            <w:pPr>
              <w:pStyle w:val="0"/>
              <w:jc w:val="both"/>
              <w:rPr>
                <w:rFonts w:hint="eastAsia"/>
                <w:sz w:val="24"/>
              </w:rPr>
            </w:pPr>
            <w:r>
              <w:rPr>
                <w:rFonts w:hint="eastAsia"/>
                <w:sz w:val="24"/>
              </w:rPr>
              <w:t>□その他（</w:t>
            </w:r>
            <w:r>
              <w:rPr>
                <w:rFonts w:hint="eastAsia"/>
                <w:sz w:val="24"/>
                <w:u w:val="single" w:color="auto"/>
              </w:rPr>
              <w:t>　　　　　　　　　　　　　　　　</w:t>
            </w:r>
            <w:r>
              <w:rPr>
                <w:rFonts w:hint="eastAsia"/>
                <w:sz w:val="24"/>
              </w:rPr>
              <w:t>）</w:t>
            </w:r>
          </w:p>
          <w:p>
            <w:pPr>
              <w:pStyle w:val="0"/>
              <w:jc w:val="both"/>
              <w:rPr>
                <w:rFonts w:hint="eastAsia"/>
                <w:sz w:val="24"/>
              </w:rPr>
            </w:pPr>
          </w:p>
        </w:tc>
      </w:tr>
      <w:tr>
        <w:trPr>
          <w:trHeight w:val="746" w:hRule="atLeast"/>
        </w:trPr>
        <w:tc>
          <w:tcPr>
            <w:tcW w:w="18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店　　　名</w:t>
            </w:r>
          </w:p>
        </w:tc>
        <w:tc>
          <w:tcPr>
            <w:tcW w:w="5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rPr>
            </w:pPr>
            <w:r>
              <w:rPr>
                <w:rFonts w:hint="eastAsia"/>
                <w:sz w:val="24"/>
              </w:rPr>
              <w:t>□本店　　□</w:t>
            </w:r>
            <w:r>
              <w:rPr>
                <w:rFonts w:hint="eastAsia"/>
                <w:sz w:val="24"/>
                <w:u w:val="single" w:color="auto"/>
              </w:rPr>
              <w:t>　　　　　　　　</w:t>
            </w:r>
            <w:r>
              <w:rPr>
                <w:rFonts w:hint="eastAsia"/>
                <w:sz w:val="24"/>
              </w:rPr>
              <w:t>支店</w:t>
            </w:r>
          </w:p>
        </w:tc>
      </w:tr>
      <w:tr>
        <w:trPr>
          <w:trHeight w:val="698" w:hRule="atLeast"/>
        </w:trPr>
        <w:tc>
          <w:tcPr>
            <w:tcW w:w="18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預金の種類</w:t>
            </w:r>
          </w:p>
        </w:tc>
        <w:tc>
          <w:tcPr>
            <w:tcW w:w="5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rPr>
            </w:pPr>
            <w:r>
              <w:rPr>
                <w:rFonts w:hint="eastAsia"/>
                <w:sz w:val="24"/>
              </w:rPr>
              <w:t>□普通　　□当座　　□その他（　　　　　　）</w:t>
            </w:r>
          </w:p>
        </w:tc>
      </w:tr>
      <w:tr>
        <w:trPr>
          <w:trHeight w:val="746" w:hRule="atLeast"/>
        </w:trPr>
        <w:tc>
          <w:tcPr>
            <w:tcW w:w="18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pacing w:val="40"/>
                <w:sz w:val="24"/>
                <w:fitText w:val="1200" w:id="1"/>
              </w:rPr>
              <w:t>口座番</w:t>
            </w:r>
            <w:r>
              <w:rPr>
                <w:rFonts w:hint="eastAsia"/>
                <w:sz w:val="24"/>
                <w:fitText w:val="1200" w:id="1"/>
              </w:rPr>
              <w:t>号</w:t>
            </w:r>
          </w:p>
        </w:tc>
        <w:tc>
          <w:tcPr>
            <w:tcW w:w="5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rPr>
            </w:pPr>
          </w:p>
        </w:tc>
      </w:tr>
      <w:tr>
        <w:trPr>
          <w:trHeight w:val="1042" w:hRule="atLeast"/>
        </w:trPr>
        <w:tc>
          <w:tcPr>
            <w:tcW w:w="18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口座名義人</w:t>
            </w:r>
          </w:p>
        </w:tc>
        <w:tc>
          <w:tcPr>
            <w:tcW w:w="5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rPr>
            </w:pPr>
            <w:r>
              <w:rPr>
                <w:rFonts w:hint="eastAsia"/>
                <w:sz w:val="24"/>
                <w:u w:val="single" w:color="auto"/>
              </w:rPr>
              <w:t>ﾌﾘｶﾞﾅ　　　　　　　　　　　　　　　　　　　</w:t>
            </w:r>
          </w:p>
          <w:p>
            <w:pPr>
              <w:pStyle w:val="0"/>
              <w:jc w:val="both"/>
              <w:rPr>
                <w:rFonts w:hint="eastAsia"/>
                <w:sz w:val="24"/>
              </w:rPr>
            </w:pPr>
          </w:p>
          <w:p>
            <w:pPr>
              <w:pStyle w:val="0"/>
              <w:jc w:val="both"/>
              <w:rPr>
                <w:rFonts w:hint="eastAsia"/>
                <w:sz w:val="24"/>
              </w:rPr>
            </w:pPr>
          </w:p>
        </w:tc>
      </w:tr>
    </w:tbl>
    <w:p>
      <w:pPr>
        <w:pStyle w:val="0"/>
        <w:rPr>
          <w:rFonts w:hint="eastAsia"/>
          <w:sz w:val="24"/>
        </w:rPr>
      </w:pPr>
      <w:r>
        <w:rPr>
          <w:rFonts w:hint="eastAsia"/>
          <w:sz w:val="24"/>
        </w:rPr>
        <w:t>　　備考１　振込口座欄の□には、該当する箇所に☑の上、名称を記入してください。</w:t>
      </w:r>
    </w:p>
    <w:p>
      <w:pPr>
        <w:pStyle w:val="0"/>
        <w:ind w:left="0" w:leftChars="0" w:firstLineChars="0"/>
        <w:rPr>
          <w:rFonts w:hint="eastAsia"/>
          <w:color w:val="auto"/>
          <w:sz w:val="24"/>
        </w:rPr>
      </w:pPr>
      <w:r>
        <w:rPr>
          <w:rFonts w:hint="eastAsia"/>
          <w:sz w:val="24"/>
        </w:rPr>
        <w:t>　　　　２　ゆうちょ銀行を選択の際は、特に、店名および口座番号をお間違いのな</w:t>
      </w:r>
    </w:p>
    <w:p>
      <w:pPr>
        <w:pStyle w:val="0"/>
        <w:ind w:left="0" w:leftChars="0" w:firstLine="1200" w:firstLineChars="500"/>
        <w:rPr>
          <w:rFonts w:hint="eastAsia"/>
          <w:color w:val="auto"/>
          <w:sz w:val="24"/>
        </w:rPr>
      </w:pPr>
      <w:r>
        <w:rPr>
          <w:rFonts w:hint="eastAsia"/>
          <w:sz w:val="24"/>
        </w:rPr>
        <w:t>いようお願いします。（表紙をめくった下ページの内容をご確認ください。）</w:t>
      </w:r>
    </w:p>
    <w:p>
      <w:pPr>
        <w:pStyle w:val="0"/>
        <w:ind w:left="0" w:leftChars="0" w:firstLine="1200" w:firstLineChars="500"/>
        <w:rPr>
          <w:rFonts w:hint="eastAsia"/>
          <w:color w:val="auto"/>
          <w:sz w:val="24"/>
        </w:rPr>
      </w:pPr>
    </w:p>
    <w:sectPr>
      <w:pgSz w:w="11906" w:h="16838"/>
      <w:pgMar w:top="1134" w:right="1134"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2841</TotalTime>
  <Pages>9</Pages>
  <Words>0</Words>
  <Characters>5356</Characters>
  <Application>JUST Note</Application>
  <Lines>3925</Lines>
  <Paragraphs>201</Paragraphs>
  <CharactersWithSpaces>5959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道郎</dc:creator>
  <cp:lastModifiedBy>北出　怜</cp:lastModifiedBy>
  <cp:lastPrinted>2022-06-29T09:11:02Z</cp:lastPrinted>
  <dcterms:created xsi:type="dcterms:W3CDTF">2021-04-23T06:44:00Z</dcterms:created>
  <dcterms:modified xsi:type="dcterms:W3CDTF">2022-07-14T13:09:56Z</dcterms:modified>
  <cp:revision>118</cp:revision>
</cp:coreProperties>
</file>