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djustRightInd w:val="0"/>
        <w:snapToGrid w:val="0"/>
        <w:ind w:left="0" w:leftChars="0" w:firstLine="756" w:firstLineChars="300"/>
        <w:rPr>
          <w:rFonts w:hint="eastAsia" w:ascii="ＭＳ 明朝" w:hAnsi="ＭＳ 明朝" w:eastAsia="ＭＳ 明朝"/>
          <w:color w:val="auto"/>
          <w:sz w:val="24"/>
          <w:highlight w:val="none"/>
        </w:rPr>
      </w:pPr>
      <w:bookmarkStart w:id="0" w:name="_GoBack"/>
      <w:bookmarkEnd w:id="0"/>
      <w:r>
        <w:rPr>
          <w:rFonts w:hint="eastAsia" w:ascii="ＭＳ 明朝" w:hAnsi="ＭＳ 明朝" w:eastAsia="ＭＳ 明朝"/>
          <w:color w:val="auto"/>
          <w:sz w:val="24"/>
        </w:rPr>
        <w:t>消防庁舎会議室の行政財産目的外使用許可に関する要綱</w:t>
      </w:r>
    </w:p>
    <w:p>
      <w:pPr>
        <w:pStyle w:val="0"/>
        <w:adjustRightInd w:val="0"/>
        <w:snapToGrid w:val="0"/>
        <w:ind w:left="0" w:leftChars="0" w:firstLine="0" w:firstLineChars="0"/>
        <w:rPr>
          <w:rFonts w:hint="eastAsia" w:ascii="ＭＳ 明朝" w:hAnsi="ＭＳ 明朝" w:eastAsia="ＭＳ 明朝"/>
          <w:color w:val="auto"/>
          <w:sz w:val="24"/>
          <w:highlight w:val="none"/>
        </w:rPr>
      </w:pPr>
    </w:p>
    <w:p>
      <w:pPr>
        <w:pStyle w:val="0"/>
        <w:adjustRightInd w:val="0"/>
        <w:snapToGrid w:val="0"/>
        <w:ind w:left="0" w:leftChars="0" w:firstLine="252" w:firstLineChars="100"/>
        <w:rPr>
          <w:rFonts w:hint="eastAsia" w:ascii="ＭＳ 明朝" w:hAnsi="ＭＳ 明朝" w:eastAsia="ＭＳ 明朝"/>
          <w:color w:val="auto"/>
          <w:sz w:val="24"/>
        </w:rPr>
      </w:pPr>
      <w:r>
        <w:rPr>
          <w:rFonts w:hint="eastAsia" w:ascii="ＭＳ 明朝" w:hAnsi="ＭＳ 明朝" w:eastAsia="ＭＳ 明朝"/>
          <w:color w:val="auto"/>
          <w:sz w:val="24"/>
          <w:highlight w:val="none"/>
        </w:rPr>
        <w:t>（目的）</w:t>
      </w:r>
    </w:p>
    <w:p>
      <w:pPr>
        <w:pStyle w:val="0"/>
        <w:adjustRightInd w:val="0"/>
        <w:snapToGrid w:val="0"/>
        <w:ind w:left="0" w:leftChars="0"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rPr>
        <w:t>第１</w:t>
      </w:r>
      <w:r>
        <w:rPr>
          <w:rFonts w:hint="eastAsia" w:ascii="ＭＳ 明朝" w:hAnsi="ＭＳ 明朝" w:eastAsia="ＭＳ 明朝"/>
          <w:color w:val="auto"/>
          <w:sz w:val="24"/>
          <w:highlight w:val="none"/>
        </w:rPr>
        <w:t>条　この要綱は、地方自治法その他の法令等により特別の定めがあるもののほか、市民</w:t>
      </w:r>
      <w:r>
        <w:rPr>
          <w:rFonts w:hint="eastAsia" w:ascii="ＭＳ 明朝" w:hAnsi="ＭＳ 明朝" w:eastAsia="ＭＳ 明朝"/>
          <w:strike w:val="0"/>
          <w:dstrike w:val="0"/>
          <w:color w:val="auto"/>
          <w:sz w:val="24"/>
          <w:highlight w:val="none"/>
        </w:rPr>
        <w:t>活動</w:t>
      </w:r>
      <w:r>
        <w:rPr>
          <w:rFonts w:hint="eastAsia" w:ascii="ＭＳ 明朝" w:hAnsi="ＭＳ 明朝" w:eastAsia="ＭＳ 明朝"/>
          <w:color w:val="auto"/>
          <w:sz w:val="24"/>
          <w:highlight w:val="none"/>
        </w:rPr>
        <w:t>の推進を図るため、消防庁舎会議室（以下「会議室」という。）を消防業務等に支障のない範囲で、</w:t>
      </w:r>
      <w:r>
        <w:rPr>
          <w:rFonts w:hint="eastAsia" w:ascii="ＭＳ 明朝" w:hAnsi="ＭＳ 明朝" w:eastAsia="ＭＳ 明朝"/>
          <w:strike w:val="0"/>
          <w:dstrike w:val="0"/>
          <w:color w:val="auto"/>
          <w:sz w:val="24"/>
          <w:highlight w:val="none"/>
        </w:rPr>
        <w:t>市民</w:t>
      </w:r>
      <w:r>
        <w:rPr>
          <w:rFonts w:hint="eastAsia" w:ascii="ＭＳ 明朝" w:hAnsi="ＭＳ 明朝" w:eastAsia="ＭＳ 明朝"/>
          <w:color w:val="auto"/>
          <w:sz w:val="24"/>
          <w:highlight w:val="none"/>
        </w:rPr>
        <w:t>が使用する場合の行政財産目的外使用許可について、必要な事項を定めることを目的とする。</w:t>
      </w:r>
    </w:p>
    <w:p>
      <w:pPr>
        <w:pStyle w:val="0"/>
        <w:adjustRightInd w:val="0"/>
        <w:snapToGrid w:val="0"/>
        <w:ind w:left="0"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w:t>
      </w:r>
    </w:p>
    <w:p>
      <w:pPr>
        <w:pStyle w:val="0"/>
        <w:adjustRightInd w:val="0"/>
        <w:snapToGrid w:val="0"/>
        <w:ind w:left="0" w:leftChars="0" w:firstLine="246" w:firstLine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（使用許可の対象）</w:t>
      </w:r>
    </w:p>
    <w:p>
      <w:pPr>
        <w:pStyle w:val="0"/>
        <w:adjustRightInd w:val="0"/>
        <w:snapToGrid w:val="0"/>
        <w:ind w:left="246" w:hanging="246"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第２条　会議室の使用許可の対象は、</w:t>
      </w:r>
      <w:r>
        <w:rPr>
          <w:rFonts w:hint="eastAsia" w:ascii="ＭＳ 明朝" w:hAnsi="ＭＳ 明朝" w:eastAsia="ＭＳ 明朝"/>
          <w:strike w:val="0"/>
          <w:dstrike w:val="0"/>
          <w:color w:val="auto"/>
          <w:sz w:val="24"/>
          <w:highlight w:val="none"/>
        </w:rPr>
        <w:t>市民</w:t>
      </w:r>
      <w:r>
        <w:rPr>
          <w:rFonts w:hint="eastAsia" w:ascii="ＭＳ 明朝" w:hAnsi="ＭＳ 明朝" w:eastAsia="ＭＳ 明朝"/>
          <w:color w:val="auto"/>
          <w:sz w:val="24"/>
          <w:highlight w:val="none"/>
        </w:rPr>
        <w:t>活動に関する会議、防火・防災に関する研修、救命講習とする。ただし、消防長が必要と認めたときは、この限りでない。</w:t>
      </w:r>
    </w:p>
    <w:p>
      <w:pPr>
        <w:pStyle w:val="0"/>
        <w:adjustRightInd w:val="0"/>
        <w:snapToGrid w:val="0"/>
        <w:ind w:left="210" w:hanging="21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２　前項の規定にかかわらず、次の各号のいずれかに該当する場合は、会議室の目的外使用を許可しない。</w:t>
      </w:r>
    </w:p>
    <w:p>
      <w:pPr>
        <w:pStyle w:val="0"/>
        <w:adjustRightInd w:val="0"/>
        <w:snapToGrid w:val="0"/>
        <w:ind w:left="0"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（１）前項に規定する利用目的と異なる目的で利用するとき。</w:t>
      </w:r>
    </w:p>
    <w:p>
      <w:pPr>
        <w:pStyle w:val="0"/>
        <w:adjustRightInd w:val="0"/>
        <w:snapToGrid w:val="0"/>
        <w:ind w:left="0"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（２）政治又は宗教に関する活動と認められるとき。</w:t>
      </w:r>
    </w:p>
    <w:p>
      <w:pPr>
        <w:pStyle w:val="0"/>
        <w:adjustRightInd w:val="0"/>
        <w:snapToGrid w:val="0"/>
        <w:ind w:left="0"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（３）暴力団員による不当な行為の防止等に関する法律（平成３年法律第７７号）</w:t>
      </w:r>
    </w:p>
    <w:p>
      <w:pPr>
        <w:pStyle w:val="0"/>
        <w:adjustRightInd w:val="0"/>
        <w:snapToGrid w:val="0"/>
        <w:ind w:left="444" w:leftChars="20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第２条第２号に掲げる暴力団その他集団的に又は常習的に暴力的不法行為を行うおそれがある組織の利益になる活動と認められるとき。</w:t>
      </w:r>
    </w:p>
    <w:p>
      <w:pPr>
        <w:pStyle w:val="0"/>
        <w:adjustRightInd w:val="0"/>
        <w:snapToGrid w:val="0"/>
        <w:ind w:left="0"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（４）物品販売、商品の広告宣伝等の営利を目的とするものと認められるとき。</w:t>
      </w:r>
    </w:p>
    <w:p>
      <w:pPr>
        <w:pStyle w:val="0"/>
        <w:adjustRightInd w:val="0"/>
        <w:snapToGrid w:val="0"/>
        <w:ind w:left="0"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（５）火気又は危険物の使用を伴うものと認められるとき。</w:t>
      </w:r>
    </w:p>
    <w:p>
      <w:pPr>
        <w:pStyle w:val="0"/>
        <w:adjustRightInd w:val="0"/>
        <w:snapToGrid w:val="0"/>
        <w:ind w:left="0" w:leftChars="0" w:hanging="492" w:hangingChars="2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（６）飲食を伴うものと認められるとき（飲料水の飲用及び災害等緊急時の飲食を除く。）</w:t>
      </w:r>
    </w:p>
    <w:p>
      <w:pPr>
        <w:pStyle w:val="0"/>
        <w:adjustRightInd w:val="0"/>
        <w:snapToGrid w:val="0"/>
        <w:ind w:left="0" w:leftChars="0" w:hanging="504" w:hangingChars="2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（７）過度な運動等による振動又は音を発するおそれがあると認められるとき。</w:t>
      </w:r>
    </w:p>
    <w:p>
      <w:pPr>
        <w:pStyle w:val="0"/>
        <w:adjustRightInd w:val="0"/>
        <w:snapToGrid w:val="0"/>
        <w:ind w:left="0"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（８）未成年者のみで利用するとき。</w:t>
      </w:r>
    </w:p>
    <w:p>
      <w:pPr>
        <w:pStyle w:val="0"/>
        <w:adjustRightInd w:val="0"/>
        <w:snapToGrid w:val="0"/>
        <w:ind w:left="0" w:leftChars="0" w:hanging="492" w:hangingChars="2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（９）動物等（身体障害者補助犬法（平成１４年法律第４９号）に規定する盲導犬、聴導犬又は介助犬を除く。）の搬入を伴うものと認められるとき。</w:t>
      </w:r>
    </w:p>
    <w:p>
      <w:pPr>
        <w:pStyle w:val="0"/>
        <w:adjustRightInd w:val="0"/>
        <w:snapToGrid w:val="0"/>
        <w:ind w:left="210" w:hanging="21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（１０）その他会議室の管理運営上支障があると消防長が認めるとき。</w:t>
      </w:r>
    </w:p>
    <w:p>
      <w:pPr>
        <w:pStyle w:val="0"/>
        <w:adjustRightInd w:val="0"/>
        <w:snapToGrid w:val="0"/>
        <w:ind w:left="0" w:leftChars="0" w:firstLine="0" w:firstLineChars="0"/>
        <w:rPr>
          <w:rFonts w:hint="eastAsia" w:ascii="ＭＳ 明朝" w:hAnsi="ＭＳ 明朝" w:eastAsia="ＭＳ 明朝"/>
          <w:color w:val="auto"/>
          <w:sz w:val="24"/>
          <w:highlight w:val="none"/>
        </w:rPr>
      </w:pPr>
    </w:p>
    <w:p>
      <w:pPr>
        <w:pStyle w:val="0"/>
        <w:adjustRightInd w:val="0"/>
        <w:snapToGrid w:val="0"/>
        <w:ind w:left="0" w:leftChars="0" w:firstLine="246" w:firstLine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（使用許可の対象となる施設）</w:t>
      </w:r>
    </w:p>
    <w:p>
      <w:pPr>
        <w:pStyle w:val="0"/>
        <w:adjustRightInd w:val="0"/>
        <w:snapToGrid w:val="0"/>
        <w:ind w:left="0"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第３条　使用許可の対象となる施設は、次に掲げるものとする。</w:t>
      </w:r>
    </w:p>
    <w:tbl>
      <w:tblPr>
        <w:tblStyle w:val="24"/>
        <w:tblW w:w="0" w:type="auto"/>
        <w:jc w:val="left"/>
        <w:tblInd w:w="-5" w:type="dxa"/>
        <w:tblLayout w:type="fixed"/>
        <w:tblLook w:firstRow="1" w:lastRow="0" w:firstColumn="1" w:lastColumn="0" w:noHBand="0" w:noVBand="1" w:val="04A0"/>
      </w:tblPr>
      <w:tblGrid>
        <w:gridCol w:w="1768"/>
        <w:gridCol w:w="3315"/>
        <w:gridCol w:w="1547"/>
        <w:gridCol w:w="2652"/>
      </w:tblGrid>
      <w:tr>
        <w:trPr/>
        <w:tc>
          <w:tcPr>
            <w:tcW w:w="1768" w:type="dxa"/>
            <w:vAlign w:val="top"/>
          </w:tcPr>
          <w:p>
            <w:pPr>
              <w:pStyle w:val="0"/>
              <w:adjustRightInd w:val="0"/>
              <w:snapToGrid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消防庁舎名称</w:t>
            </w:r>
          </w:p>
        </w:tc>
        <w:tc>
          <w:tcPr>
            <w:tcW w:w="3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snapToGrid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所在地</w:t>
            </w:r>
          </w:p>
        </w:tc>
        <w:tc>
          <w:tcPr>
            <w:tcW w:w="154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djustRightInd w:val="0"/>
              <w:snapToGrid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会議室名称</w:t>
            </w:r>
          </w:p>
        </w:tc>
        <w:tc>
          <w:tcPr>
            <w:tcW w:w="26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djustRightInd w:val="0"/>
              <w:snapToGrid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広さ・席数等</w:t>
            </w:r>
          </w:p>
        </w:tc>
      </w:tr>
      <w:tr>
        <w:trPr/>
        <w:tc>
          <w:tcPr>
            <w:tcW w:w="1768" w:type="dxa"/>
            <w:vAlign w:val="center"/>
          </w:tcPr>
          <w:p>
            <w:pPr>
              <w:pStyle w:val="0"/>
              <w:adjustRightInd w:val="0"/>
              <w:snapToGrid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消防署東支署</w:t>
            </w:r>
          </w:p>
        </w:tc>
        <w:tc>
          <w:tcPr>
            <w:tcW w:w="33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0"/>
              <w:snapToGrid w:val="0"/>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登別市中登別町２０７番地</w:t>
            </w:r>
          </w:p>
        </w:tc>
        <w:tc>
          <w:tcPr>
            <w:tcW w:w="154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djustRightInd w:val="0"/>
              <w:snapToGrid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１階会議室</w:t>
            </w:r>
          </w:p>
        </w:tc>
        <w:tc>
          <w:tcPr>
            <w:tcW w:w="26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６３㎡・最大３０席</w:t>
            </w:r>
          </w:p>
        </w:tc>
      </w:tr>
    </w:tbl>
    <w:p>
      <w:pPr>
        <w:pStyle w:val="0"/>
        <w:adjustRightInd w:val="0"/>
        <w:snapToGrid w:val="0"/>
        <w:ind w:left="0" w:leftChars="0" w:hanging="240" w:hangingChars="100"/>
        <w:rPr>
          <w:rFonts w:hint="eastAsia" w:ascii="ＭＳ 明朝" w:hAnsi="ＭＳ 明朝" w:eastAsia="ＭＳ 明朝"/>
          <w:color w:val="auto"/>
          <w:sz w:val="24"/>
          <w:highlight w:val="none"/>
        </w:rPr>
      </w:pPr>
    </w:p>
    <w:p>
      <w:pPr>
        <w:pStyle w:val="0"/>
        <w:adjustRightInd w:val="0"/>
        <w:snapToGrid w:val="0"/>
        <w:ind w:left="0" w:leftChars="0"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（使用を許可する日及び時間）</w:t>
      </w:r>
    </w:p>
    <w:p>
      <w:pPr>
        <w:pStyle w:val="0"/>
        <w:adjustRightInd w:val="0"/>
        <w:snapToGrid w:val="0"/>
        <w:ind w:left="210" w:hanging="21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第４条　会議室の使用を許可する日は、次の各号に掲げる日以外の日とする。</w:t>
      </w:r>
    </w:p>
    <w:p>
      <w:pPr>
        <w:pStyle w:val="0"/>
        <w:adjustRightInd w:val="0"/>
        <w:snapToGrid w:val="0"/>
        <w:ind w:left="0"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（１）１２月２９日から翌年１月３日までの日</w:t>
      </w:r>
    </w:p>
    <w:p>
      <w:pPr>
        <w:pStyle w:val="0"/>
        <w:adjustRightInd w:val="0"/>
        <w:snapToGrid w:val="0"/>
        <w:ind w:left="0"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（２）消防本部、消防署又は消防団の業務で会議室を使用する日</w:t>
      </w:r>
    </w:p>
    <w:p>
      <w:pPr>
        <w:pStyle w:val="0"/>
        <w:adjustRightInd w:val="0"/>
        <w:snapToGrid w:val="0"/>
        <w:ind w:left="0"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（３）登別市が行政目的で使用する日</w:t>
      </w:r>
    </w:p>
    <w:p>
      <w:pPr>
        <w:pStyle w:val="0"/>
        <w:adjustRightInd w:val="0"/>
        <w:snapToGrid w:val="0"/>
        <w:ind w:leftChars="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（４）その他消防長が管理上必要があると認める日</w:t>
      </w:r>
    </w:p>
    <w:p>
      <w:pPr>
        <w:pStyle w:val="0"/>
        <w:adjustRightInd w:val="0"/>
        <w:snapToGrid w:val="0"/>
        <w:ind w:left="210" w:hanging="21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２　会議室の使用時間は、原則、次に掲げる時間帯とする。ただし、使用時間には準備や後片付けを含むものとする。</w:t>
      </w:r>
    </w:p>
    <w:p>
      <w:pPr>
        <w:pStyle w:val="0"/>
        <w:adjustRightInd w:val="0"/>
        <w:snapToGrid w:val="0"/>
        <w:ind w:leftChars="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（１）９時３０分から１２時００分まで</w:t>
      </w:r>
    </w:p>
    <w:p>
      <w:pPr>
        <w:pStyle w:val="0"/>
        <w:adjustRightInd w:val="0"/>
        <w:snapToGrid w:val="0"/>
        <w:ind w:leftChars="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（２）１３時００分から１５時００分まで</w:t>
      </w:r>
    </w:p>
    <w:p>
      <w:pPr>
        <w:pStyle w:val="0"/>
        <w:adjustRightInd w:val="0"/>
        <w:snapToGrid w:val="0"/>
        <w:ind w:leftChars="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（３）１５時００分から１７時００分まで</w:t>
      </w:r>
    </w:p>
    <w:p>
      <w:pPr>
        <w:pStyle w:val="0"/>
        <w:adjustRightInd w:val="0"/>
        <w:snapToGrid w:val="0"/>
        <w:ind w:leftChars="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（４）１８時００分から２０時００分まで</w:t>
      </w:r>
    </w:p>
    <w:p>
      <w:pPr>
        <w:pStyle w:val="0"/>
        <w:adjustRightInd w:val="0"/>
        <w:snapToGrid w:val="0"/>
        <w:ind w:leftChars="0" w:firstLineChars="0"/>
        <w:rPr>
          <w:rFonts w:hint="eastAsia" w:ascii="ＭＳ 明朝" w:hAnsi="ＭＳ 明朝" w:eastAsia="ＭＳ 明朝"/>
          <w:color w:val="auto"/>
          <w:sz w:val="24"/>
          <w:highlight w:val="none"/>
        </w:rPr>
      </w:pPr>
    </w:p>
    <w:p>
      <w:pPr>
        <w:pStyle w:val="0"/>
        <w:adjustRightInd w:val="0"/>
        <w:snapToGrid w:val="0"/>
        <w:ind w:left="216" w:leftChars="10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（使用料）</w:t>
      </w:r>
    </w:p>
    <w:p>
      <w:pPr>
        <w:pStyle w:val="0"/>
        <w:adjustRightInd w:val="0"/>
        <w:snapToGrid w:val="0"/>
        <w:ind w:left="0"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第５条　会議室の使用に係る使用料は、無料とする。</w:t>
      </w:r>
    </w:p>
    <w:p>
      <w:pPr>
        <w:pStyle w:val="0"/>
        <w:adjustRightInd w:val="0"/>
        <w:snapToGrid w:val="0"/>
        <w:ind w:left="0" w:leftChars="0" w:hanging="492" w:hangingChars="200"/>
        <w:rPr>
          <w:rFonts w:hint="eastAsia" w:ascii="ＭＳ 明朝" w:hAnsi="ＭＳ 明朝" w:eastAsia="ＭＳ 明朝"/>
          <w:color w:val="auto"/>
          <w:sz w:val="24"/>
          <w:highlight w:val="none"/>
        </w:rPr>
      </w:pPr>
    </w:p>
    <w:p>
      <w:pPr>
        <w:pStyle w:val="0"/>
        <w:adjustRightInd w:val="0"/>
        <w:snapToGrid w:val="0"/>
        <w:ind w:left="0" w:leftChars="0" w:firstLine="252" w:firstLine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（使用の申請）</w:t>
      </w:r>
    </w:p>
    <w:p>
      <w:pPr>
        <w:pStyle w:val="0"/>
        <w:adjustRightInd w:val="0"/>
        <w:snapToGrid w:val="0"/>
        <w:ind w:left="0" w:leftChars="0"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第６条　会議室の使用を希望する者は、消防庁舎会議室使用申請書兼決定書（別記様式。以下「申請書」という。）に必要事項を記入し、使用日の１か月前の日から使用日の１週間前までに会議室を管理する消防署に提出しなければならない。</w:t>
      </w:r>
    </w:p>
    <w:p>
      <w:pPr>
        <w:pStyle w:val="0"/>
        <w:adjustRightInd w:val="0"/>
        <w:snapToGrid w:val="0"/>
        <w:ind w:left="0" w:leftChars="0" w:hanging="252"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２　申請書の受付は、原則、先着順に行うこととし、同時に複数の申請があったときは、抽選とする。</w:t>
      </w:r>
    </w:p>
    <w:p>
      <w:pPr>
        <w:pStyle w:val="0"/>
        <w:adjustRightInd w:val="0"/>
        <w:snapToGrid w:val="0"/>
        <w:ind w:left="0" w:leftChars="0" w:firstLine="252" w:firstLineChars="100"/>
        <w:rPr>
          <w:rFonts w:hint="eastAsia" w:ascii="ＭＳ 明朝" w:hAnsi="ＭＳ 明朝" w:eastAsia="ＭＳ 明朝"/>
          <w:color w:val="auto"/>
          <w:sz w:val="24"/>
          <w:highlight w:val="none"/>
        </w:rPr>
      </w:pPr>
    </w:p>
    <w:p>
      <w:pPr>
        <w:pStyle w:val="0"/>
        <w:adjustRightInd w:val="0"/>
        <w:snapToGrid w:val="0"/>
        <w:ind w:left="0" w:leftChars="0" w:firstLine="252" w:firstLine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（使用許可の決定）</w:t>
      </w:r>
    </w:p>
    <w:p>
      <w:pPr>
        <w:pStyle w:val="0"/>
        <w:adjustRightInd w:val="0"/>
        <w:snapToGrid w:val="0"/>
        <w:ind w:left="0" w:leftChars="0" w:hanging="252"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第７条　前条第１項の申請書を受理したときは、その申請内容を審査し使用の可否を決定するものとする。</w:t>
      </w:r>
    </w:p>
    <w:p>
      <w:pPr>
        <w:pStyle w:val="0"/>
        <w:adjustRightInd w:val="0"/>
        <w:snapToGrid w:val="0"/>
        <w:ind w:left="0" w:leftChars="0" w:hanging="252"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２　前項の決定により、申請書の利用の可否欄に許可又は不許可を、不許可の場合はその理由を記載し、その写しを申請者に交付するものとする。</w:t>
      </w:r>
    </w:p>
    <w:p>
      <w:pPr>
        <w:pStyle w:val="0"/>
        <w:adjustRightInd w:val="0"/>
        <w:snapToGrid w:val="0"/>
        <w:ind w:left="210" w:hanging="21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w:t>
      </w:r>
    </w:p>
    <w:p>
      <w:pPr>
        <w:pStyle w:val="0"/>
        <w:adjustRightInd w:val="0"/>
        <w:snapToGrid w:val="0"/>
        <w:ind w:left="0"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（使用許可の取消し等）</w:t>
      </w:r>
    </w:p>
    <w:p>
      <w:pPr>
        <w:pStyle w:val="0"/>
        <w:adjustRightInd w:val="0"/>
        <w:snapToGrid w:val="0"/>
        <w:ind w:left="0" w:leftChars="0"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第</w:t>
      </w:r>
      <w:r>
        <w:rPr>
          <w:rFonts w:hint="eastAsia" w:ascii="ＭＳ 明朝" w:hAnsi="ＭＳ 明朝" w:eastAsia="ＭＳ 明朝"/>
          <w:strike w:val="0"/>
          <w:dstrike w:val="0"/>
          <w:color w:val="auto"/>
          <w:sz w:val="24"/>
          <w:highlight w:val="none"/>
        </w:rPr>
        <w:t>８</w:t>
      </w:r>
      <w:r>
        <w:rPr>
          <w:rFonts w:hint="eastAsia" w:ascii="ＭＳ 明朝" w:hAnsi="ＭＳ 明朝" w:eastAsia="ＭＳ 明朝"/>
          <w:color w:val="auto"/>
          <w:sz w:val="24"/>
          <w:highlight w:val="none"/>
        </w:rPr>
        <w:t>条　次の各号のいずれかに該当するときは、使用許可の全部又は一部を取消し、又は変更することができる。</w:t>
      </w:r>
    </w:p>
    <w:p>
      <w:pPr>
        <w:pStyle w:val="0"/>
        <w:adjustRightInd w:val="0"/>
        <w:snapToGrid w:val="0"/>
        <w:ind w:left="0"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（１）消防本部、消防署又は消防団の業務で会議室を使用する必要が生じたとき</w:t>
      </w:r>
    </w:p>
    <w:p>
      <w:pPr>
        <w:pStyle w:val="0"/>
        <w:adjustRightInd w:val="0"/>
        <w:snapToGrid w:val="0"/>
        <w:ind w:left="0"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（２）市において、会議室を公用、又は公共用のために使用する必要が生じたとき</w:t>
      </w:r>
    </w:p>
    <w:p>
      <w:pPr>
        <w:pStyle w:val="0"/>
        <w:adjustRightInd w:val="0"/>
        <w:snapToGrid w:val="0"/>
        <w:ind w:left="0"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（３）許可の申請書に偽りの記載をし、又は不正の手段によって許可を受けたとき</w:t>
      </w:r>
    </w:p>
    <w:p>
      <w:pPr>
        <w:pStyle w:val="0"/>
        <w:adjustRightInd w:val="0"/>
        <w:snapToGrid w:val="0"/>
        <w:ind w:left="0"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（４）第２条第２項に掲げる事項に該当したとき</w:t>
      </w:r>
    </w:p>
    <w:p>
      <w:pPr>
        <w:pStyle w:val="0"/>
        <w:adjustRightInd w:val="0"/>
        <w:snapToGrid w:val="0"/>
        <w:ind w:left="0"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（５）災害その他やむを得ない事由により、会議室の使用ができないとき</w:t>
      </w:r>
    </w:p>
    <w:p>
      <w:pPr>
        <w:pStyle w:val="0"/>
        <w:adjustRightInd w:val="0"/>
        <w:snapToGrid w:val="0"/>
        <w:ind w:left="0" w:leftChars="0" w:hanging="252"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２　前項の規定により、使用許可の全部又は一部を取消し、又は変更した場合において、申請者又は使用者に損害が生じても、消防長はその賠償の責めを一切負わないものとする。</w:t>
      </w:r>
    </w:p>
    <w:p>
      <w:pPr>
        <w:pStyle w:val="0"/>
        <w:adjustRightInd w:val="0"/>
        <w:snapToGrid w:val="0"/>
        <w:ind w:left="0" w:leftChars="0" w:firstLine="252" w:firstLineChars="100"/>
        <w:rPr>
          <w:rFonts w:hint="eastAsia" w:ascii="ＭＳ 明朝" w:hAnsi="ＭＳ 明朝" w:eastAsia="ＭＳ 明朝"/>
          <w:color w:val="auto"/>
          <w:sz w:val="24"/>
          <w:highlight w:val="none"/>
        </w:rPr>
      </w:pPr>
    </w:p>
    <w:p>
      <w:pPr>
        <w:pStyle w:val="0"/>
        <w:adjustRightInd w:val="0"/>
        <w:snapToGrid w:val="0"/>
        <w:ind w:left="0" w:leftChars="0" w:firstLine="252" w:firstLine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（緊急的使用）</w:t>
      </w:r>
    </w:p>
    <w:p>
      <w:pPr>
        <w:pStyle w:val="0"/>
        <w:adjustRightInd w:val="0"/>
        <w:snapToGrid w:val="0"/>
        <w:ind w:left="0" w:leftChars="0" w:hanging="252"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第</w:t>
      </w:r>
      <w:r>
        <w:rPr>
          <w:rFonts w:hint="eastAsia" w:ascii="ＭＳ 明朝" w:hAnsi="ＭＳ 明朝" w:eastAsia="ＭＳ 明朝"/>
          <w:strike w:val="0"/>
          <w:dstrike w:val="0"/>
          <w:color w:val="auto"/>
          <w:sz w:val="24"/>
          <w:highlight w:val="none"/>
        </w:rPr>
        <w:t>９</w:t>
      </w:r>
      <w:r>
        <w:rPr>
          <w:rFonts w:hint="eastAsia" w:ascii="ＭＳ 明朝" w:hAnsi="ＭＳ 明朝" w:eastAsia="ＭＳ 明朝"/>
          <w:color w:val="auto"/>
          <w:sz w:val="24"/>
          <w:highlight w:val="none"/>
        </w:rPr>
        <w:t>条　大規模災害等の発生により、会議室を緊急的に使用しなければならない事由が生じたときは、消防長の判断により、市民及び旅行者等の一時的な避難所として使用させることができるものとする。ただし、災害対策本部が設置されたときは、この限りでない。</w:t>
      </w:r>
    </w:p>
    <w:p>
      <w:pPr>
        <w:pStyle w:val="0"/>
        <w:adjustRightInd w:val="0"/>
        <w:snapToGrid w:val="0"/>
        <w:ind w:left="0" w:leftChars="0" w:hanging="252"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２　消防長は、大規模災害等により市民及び旅行者等が一時的に避難する事態が生じたときは、直ちに市長に報告しなければならない。</w:t>
      </w:r>
    </w:p>
    <w:p>
      <w:pPr>
        <w:pStyle w:val="0"/>
        <w:adjustRightInd w:val="0"/>
        <w:snapToGrid w:val="0"/>
        <w:ind w:left="0" w:leftChars="0" w:firstLine="252" w:firstLineChars="100"/>
        <w:rPr>
          <w:rFonts w:hint="eastAsia" w:ascii="ＭＳ 明朝" w:hAnsi="ＭＳ 明朝" w:eastAsia="ＭＳ 明朝"/>
          <w:color w:val="auto"/>
          <w:sz w:val="24"/>
          <w:highlight w:val="none"/>
        </w:rPr>
      </w:pPr>
    </w:p>
    <w:p>
      <w:pPr>
        <w:pStyle w:val="0"/>
        <w:adjustRightInd w:val="0"/>
        <w:snapToGrid w:val="0"/>
        <w:ind w:left="0" w:leftChars="0" w:firstLine="252" w:firstLine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（遵守事項）</w:t>
      </w:r>
    </w:p>
    <w:p>
      <w:pPr>
        <w:pStyle w:val="0"/>
        <w:adjustRightInd w:val="0"/>
        <w:snapToGrid w:val="0"/>
        <w:ind w:left="0"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第１０条　使用者は、次の各号に掲げる事項を遵守しなければならない。</w:t>
      </w:r>
    </w:p>
    <w:p>
      <w:pPr>
        <w:pStyle w:val="0"/>
        <w:adjustRightInd w:val="0"/>
        <w:snapToGrid w:val="0"/>
        <w:ind w:left="0"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（１）消防庁舎内及び敷地内は禁煙とすること。</w:t>
      </w:r>
    </w:p>
    <w:p>
      <w:pPr>
        <w:pStyle w:val="0"/>
        <w:adjustRightInd w:val="0"/>
        <w:snapToGrid w:val="0"/>
        <w:ind w:left="0"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（２）会議室の使用時間を厳守すること。</w:t>
      </w:r>
    </w:p>
    <w:p>
      <w:pPr>
        <w:pStyle w:val="0"/>
        <w:adjustRightInd w:val="0"/>
        <w:snapToGrid w:val="0"/>
        <w:ind w:left="0" w:leftChars="0" w:hanging="504" w:hangingChars="2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（３）会議室の使用後は、照明の電源及び窓の施錠を確認し、机及び椅子等は使用前の状態に戻すこと。</w:t>
      </w:r>
    </w:p>
    <w:p>
      <w:pPr>
        <w:pStyle w:val="0"/>
        <w:adjustRightInd w:val="0"/>
        <w:snapToGrid w:val="0"/>
        <w:ind w:left="0"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（４）ごみは持ち帰ること。</w:t>
      </w:r>
    </w:p>
    <w:p>
      <w:pPr>
        <w:pStyle w:val="0"/>
        <w:adjustRightInd w:val="0"/>
        <w:snapToGrid w:val="0"/>
        <w:ind w:left="0"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（５）施設及び備品等を破損しないように使用すること。</w:t>
      </w:r>
    </w:p>
    <w:p>
      <w:pPr>
        <w:pStyle w:val="0"/>
        <w:adjustRightInd w:val="0"/>
        <w:snapToGrid w:val="0"/>
        <w:ind w:left="0"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w:t>
      </w:r>
    </w:p>
    <w:p>
      <w:pPr>
        <w:pStyle w:val="0"/>
        <w:adjustRightInd w:val="0"/>
        <w:snapToGrid w:val="0"/>
        <w:ind w:left="0" w:leftChars="0" w:firstLine="246" w:firstLine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（損害賠償）</w:t>
      </w:r>
    </w:p>
    <w:p>
      <w:pPr>
        <w:pStyle w:val="0"/>
        <w:adjustRightInd w:val="0"/>
        <w:snapToGrid w:val="0"/>
        <w:ind w:left="0" w:leftChars="0"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第１１条　使用者は、消防庁舎の施設又は設備をき損し、又は汚損等により損害を与えたときは、消防長に対しその損害を賠償しなければならない。ただし、消防長が特別の事情があると認めたときは、この限りでない。</w:t>
      </w:r>
    </w:p>
    <w:p>
      <w:pPr>
        <w:pStyle w:val="0"/>
        <w:adjustRightInd w:val="0"/>
        <w:snapToGrid w:val="0"/>
        <w:ind w:left="0"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w:t>
      </w:r>
    </w:p>
    <w:p>
      <w:pPr>
        <w:pStyle w:val="0"/>
        <w:adjustRightInd w:val="0"/>
        <w:snapToGrid w:val="0"/>
        <w:ind w:left="0" w:leftChars="0" w:firstLine="246" w:firstLine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（その他）</w:t>
      </w:r>
    </w:p>
    <w:p>
      <w:pPr>
        <w:pStyle w:val="0"/>
        <w:adjustRightInd w:val="0"/>
        <w:snapToGrid w:val="0"/>
        <w:ind w:left="0"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第１２条　この要綱に定めるもののほか、必要な事項は消防長が別に定める。</w:t>
      </w:r>
    </w:p>
    <w:p>
      <w:pPr>
        <w:pStyle w:val="0"/>
        <w:adjustRightInd w:val="0"/>
        <w:snapToGrid w:val="0"/>
        <w:ind w:left="0" w:leftChars="0" w:firstLine="756" w:firstLineChars="300"/>
        <w:rPr>
          <w:rFonts w:hint="eastAsia" w:ascii="ＭＳ 明朝" w:hAnsi="ＭＳ 明朝" w:eastAsia="ＭＳ 明朝"/>
          <w:color w:val="auto"/>
          <w:sz w:val="24"/>
          <w:highlight w:val="none"/>
        </w:rPr>
      </w:pPr>
    </w:p>
    <w:p>
      <w:pPr>
        <w:pStyle w:val="0"/>
        <w:adjustRightInd w:val="0"/>
        <w:snapToGrid w:val="0"/>
        <w:ind w:left="0" w:leftChars="0" w:firstLine="756" w:firstLineChars="3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附　則</w:t>
      </w:r>
    </w:p>
    <w:p>
      <w:pPr>
        <w:pStyle w:val="0"/>
        <w:adjustRightInd w:val="0"/>
        <w:snapToGrid w:val="0"/>
        <w:ind w:left="0" w:leftChars="0" w:firstLine="252" w:firstLineChars="100"/>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rPr>
        <w:t>この告示は、令和２年１０月１日から施行する。</w:t>
      </w:r>
    </w:p>
    <w:p>
      <w:pPr>
        <w:pStyle w:val="0"/>
        <w:adjustRightInd w:val="0"/>
        <w:snapToGrid w:val="0"/>
        <w:ind w:left="0" w:leftChars="0" w:firstLine="0" w:firstLineChars="0"/>
        <w:rPr>
          <w:rFonts w:hint="eastAsia" w:ascii="ＭＳ 明朝" w:hAnsi="ＭＳ 明朝" w:eastAsia="ＭＳ 明朝"/>
          <w:color w:val="auto"/>
          <w:sz w:val="24"/>
          <w:highlight w:val="none"/>
          <w:u w:val="none" w:color="auto"/>
        </w:rPr>
      </w:pPr>
    </w:p>
    <w:p>
      <w:pPr>
        <w:pStyle w:val="0"/>
        <w:adjustRightInd w:val="0"/>
        <w:snapToGrid w:val="0"/>
        <w:ind w:left="0" w:leftChars="0" w:firstLine="0" w:firstLineChars="0"/>
        <w:rPr>
          <w:rFonts w:hint="eastAsia" w:ascii="ＭＳ 明朝" w:hAnsi="ＭＳ 明朝" w:eastAsia="ＭＳ 明朝"/>
          <w:color w:val="auto"/>
          <w:sz w:val="24"/>
          <w:highlight w:val="yellow"/>
          <w:u w:val="none" w:color="auto"/>
        </w:rPr>
      </w:pPr>
    </w:p>
    <w:p>
      <w:pPr>
        <w:pStyle w:val="0"/>
        <w:adjustRightInd w:val="0"/>
        <w:snapToGrid w:val="0"/>
        <w:ind w:left="0" w:leftChars="0" w:firstLine="0" w:firstLineChars="0"/>
        <w:rPr>
          <w:rFonts w:hint="eastAsia" w:ascii="ＭＳ 明朝" w:hAnsi="ＭＳ 明朝" w:eastAsia="ＭＳ 明朝"/>
          <w:color w:val="auto"/>
          <w:sz w:val="24"/>
          <w:highlight w:val="yellow"/>
          <w:u w:val="none" w:color="auto"/>
        </w:rPr>
      </w:pPr>
    </w:p>
    <w:p>
      <w:pPr>
        <w:pStyle w:val="0"/>
        <w:adjustRightInd w:val="0"/>
        <w:snapToGrid w:val="0"/>
        <w:ind w:left="0" w:leftChars="0" w:firstLine="0" w:firstLineChars="0"/>
        <w:rPr>
          <w:rFonts w:hint="eastAsia" w:ascii="ＭＳ 明朝" w:hAnsi="ＭＳ 明朝" w:eastAsia="ＭＳ 明朝"/>
          <w:color w:val="auto"/>
          <w:sz w:val="24"/>
          <w:highlight w:val="yellow"/>
          <w:u w:val="none" w:color="auto"/>
        </w:rPr>
      </w:pPr>
    </w:p>
    <w:p>
      <w:pPr>
        <w:pStyle w:val="0"/>
        <w:adjustRightInd w:val="0"/>
        <w:snapToGrid w:val="0"/>
        <w:ind w:left="0" w:leftChars="0" w:firstLine="0" w:firstLineChars="0"/>
        <w:rPr>
          <w:rFonts w:hint="eastAsia" w:ascii="ＭＳ 明朝" w:hAnsi="ＭＳ 明朝" w:eastAsia="ＭＳ 明朝"/>
          <w:color w:val="auto"/>
          <w:sz w:val="24"/>
          <w:highlight w:val="yellow"/>
          <w:u w:val="none" w:color="auto"/>
        </w:rPr>
      </w:pPr>
    </w:p>
    <w:p>
      <w:pPr>
        <w:pStyle w:val="0"/>
        <w:adjustRightInd w:val="0"/>
        <w:snapToGrid w:val="0"/>
        <w:ind w:left="0" w:leftChars="0" w:firstLine="0" w:firstLineChars="0"/>
        <w:rPr>
          <w:rFonts w:hint="eastAsia" w:ascii="ＭＳ 明朝" w:hAnsi="ＭＳ 明朝" w:eastAsia="ＭＳ 明朝"/>
          <w:color w:val="auto"/>
          <w:sz w:val="24"/>
          <w:highlight w:val="yellow"/>
          <w:u w:val="none" w:color="auto"/>
        </w:rPr>
      </w:pPr>
    </w:p>
    <w:p>
      <w:pPr>
        <w:pStyle w:val="0"/>
        <w:adjustRightInd w:val="0"/>
        <w:snapToGrid w:val="0"/>
        <w:ind w:left="0" w:leftChars="0" w:firstLine="0" w:firstLineChars="0"/>
        <w:rPr>
          <w:rFonts w:hint="eastAsia" w:ascii="ＭＳ 明朝" w:hAnsi="ＭＳ 明朝" w:eastAsia="ＭＳ 明朝"/>
          <w:color w:val="auto"/>
          <w:sz w:val="24"/>
          <w:highlight w:val="yellow"/>
          <w:u w:val="none" w:color="auto"/>
        </w:rPr>
      </w:pPr>
    </w:p>
    <w:p>
      <w:pPr>
        <w:pStyle w:val="0"/>
        <w:adjustRightInd w:val="0"/>
        <w:snapToGrid w:val="0"/>
        <w:ind w:left="0" w:leftChars="0" w:firstLine="0" w:firstLineChars="0"/>
        <w:rPr>
          <w:rFonts w:hint="eastAsia" w:ascii="ＭＳ 明朝" w:hAnsi="ＭＳ 明朝" w:eastAsia="ＭＳ 明朝"/>
          <w:color w:val="auto"/>
          <w:sz w:val="24"/>
          <w:highlight w:val="yellow"/>
          <w:u w:val="none" w:color="auto"/>
        </w:rPr>
      </w:pPr>
    </w:p>
    <w:p>
      <w:pPr>
        <w:pStyle w:val="0"/>
        <w:adjustRightInd w:val="0"/>
        <w:snapToGrid w:val="0"/>
        <w:ind w:left="0" w:leftChars="0" w:firstLine="0" w:firstLineChars="0"/>
        <w:rPr>
          <w:rFonts w:hint="eastAsia" w:ascii="ＭＳ 明朝" w:hAnsi="ＭＳ 明朝" w:eastAsia="ＭＳ 明朝"/>
          <w:color w:val="auto"/>
          <w:sz w:val="24"/>
          <w:highlight w:val="yellow"/>
          <w:u w:val="none" w:color="auto"/>
        </w:rPr>
      </w:pPr>
    </w:p>
    <w:p>
      <w:pPr>
        <w:pStyle w:val="0"/>
        <w:adjustRightInd w:val="0"/>
        <w:snapToGrid w:val="0"/>
        <w:ind w:left="0" w:leftChars="0" w:firstLine="0" w:firstLineChars="0"/>
        <w:rPr>
          <w:rFonts w:hint="eastAsia" w:ascii="ＭＳ 明朝" w:hAnsi="ＭＳ 明朝" w:eastAsia="ＭＳ 明朝"/>
          <w:color w:val="auto"/>
          <w:sz w:val="24"/>
          <w:highlight w:val="yellow"/>
          <w:u w:val="none" w:color="auto"/>
        </w:rPr>
      </w:pPr>
    </w:p>
    <w:p>
      <w:pPr>
        <w:pStyle w:val="0"/>
        <w:adjustRightInd w:val="0"/>
        <w:snapToGrid w:val="0"/>
        <w:ind w:left="0" w:leftChars="0" w:firstLine="0" w:firstLineChars="0"/>
        <w:rPr>
          <w:rFonts w:hint="eastAsia" w:ascii="ＭＳ 明朝" w:hAnsi="ＭＳ 明朝" w:eastAsia="ＭＳ 明朝"/>
          <w:color w:val="auto"/>
          <w:sz w:val="24"/>
          <w:highlight w:val="yellow"/>
          <w:u w:val="none" w:color="auto"/>
        </w:rPr>
      </w:pPr>
    </w:p>
    <w:p>
      <w:pPr>
        <w:pStyle w:val="0"/>
        <w:adjustRightInd w:val="0"/>
        <w:snapToGrid w:val="0"/>
        <w:ind w:left="0" w:leftChars="0" w:firstLine="0" w:firstLineChars="0"/>
        <w:rPr>
          <w:rFonts w:hint="eastAsia" w:ascii="ＭＳ 明朝" w:hAnsi="ＭＳ 明朝" w:eastAsia="ＭＳ 明朝"/>
          <w:color w:val="auto"/>
          <w:sz w:val="24"/>
          <w:highlight w:val="yellow"/>
          <w:u w:val="none" w:color="auto"/>
        </w:rPr>
      </w:pPr>
    </w:p>
    <w:p>
      <w:pPr>
        <w:pStyle w:val="0"/>
        <w:adjustRightInd w:val="0"/>
        <w:snapToGrid w:val="0"/>
        <w:ind w:left="0" w:leftChars="0" w:firstLine="0" w:firstLineChars="0"/>
        <w:rPr>
          <w:rFonts w:hint="eastAsia" w:ascii="ＭＳ 明朝" w:hAnsi="ＭＳ 明朝" w:eastAsia="ＭＳ 明朝"/>
          <w:color w:val="auto"/>
          <w:sz w:val="24"/>
          <w:highlight w:val="yellow"/>
          <w:u w:val="none" w:color="auto"/>
        </w:rPr>
      </w:pPr>
    </w:p>
    <w:p>
      <w:pPr>
        <w:pStyle w:val="0"/>
        <w:adjustRightInd w:val="0"/>
        <w:snapToGrid w:val="0"/>
        <w:ind w:left="0" w:leftChars="0" w:firstLine="0" w:firstLineChars="0"/>
        <w:rPr>
          <w:rFonts w:hint="eastAsia" w:ascii="ＭＳ 明朝" w:hAnsi="ＭＳ 明朝" w:eastAsia="ＭＳ 明朝"/>
          <w:color w:val="auto"/>
          <w:sz w:val="24"/>
          <w:highlight w:val="yellow"/>
          <w:u w:val="none" w:color="auto"/>
        </w:rPr>
      </w:pPr>
    </w:p>
    <w:p>
      <w:pPr>
        <w:pStyle w:val="0"/>
        <w:adjustRightInd w:val="0"/>
        <w:snapToGrid w:val="0"/>
        <w:ind w:left="0" w:leftChars="0" w:firstLine="0" w:firstLineChars="0"/>
        <w:rPr>
          <w:rFonts w:hint="eastAsia" w:ascii="ＭＳ 明朝" w:hAnsi="ＭＳ 明朝" w:eastAsia="ＭＳ 明朝"/>
          <w:color w:val="auto"/>
          <w:sz w:val="24"/>
          <w:highlight w:val="yellow"/>
          <w:u w:val="none" w:color="auto"/>
        </w:rPr>
      </w:pPr>
    </w:p>
    <w:p>
      <w:pPr>
        <w:pStyle w:val="0"/>
        <w:adjustRightInd w:val="0"/>
        <w:snapToGrid w:val="0"/>
        <w:ind w:left="0" w:leftChars="0" w:firstLine="0" w:firstLineChars="0"/>
        <w:rPr>
          <w:rFonts w:hint="eastAsia" w:ascii="ＭＳ 明朝" w:hAnsi="ＭＳ 明朝" w:eastAsia="ＭＳ 明朝"/>
          <w:color w:val="auto"/>
          <w:sz w:val="24"/>
          <w:highlight w:val="yellow"/>
          <w:u w:val="none" w:color="auto"/>
        </w:rPr>
      </w:pPr>
    </w:p>
    <w:p>
      <w:pPr>
        <w:pStyle w:val="0"/>
        <w:adjustRightInd w:val="0"/>
        <w:snapToGrid w:val="0"/>
        <w:ind w:left="0" w:leftChars="0" w:firstLine="0" w:firstLineChars="0"/>
        <w:rPr>
          <w:rFonts w:hint="eastAsia" w:ascii="ＭＳ 明朝" w:hAnsi="ＭＳ 明朝" w:eastAsia="ＭＳ 明朝"/>
          <w:color w:val="auto"/>
          <w:sz w:val="24"/>
          <w:highlight w:val="yellow"/>
          <w:u w:val="none" w:color="auto"/>
        </w:rPr>
      </w:pPr>
    </w:p>
    <w:p>
      <w:pPr>
        <w:pStyle w:val="0"/>
        <w:adjustRightInd w:val="0"/>
        <w:snapToGrid w:val="0"/>
        <w:ind w:left="0" w:leftChars="0" w:firstLine="0" w:firstLineChars="0"/>
        <w:rPr>
          <w:rFonts w:hint="eastAsia" w:ascii="ＭＳ 明朝" w:hAnsi="ＭＳ 明朝" w:eastAsia="ＭＳ 明朝"/>
          <w:color w:val="auto"/>
          <w:sz w:val="24"/>
          <w:highlight w:val="yellow"/>
          <w:u w:val="none" w:color="auto"/>
        </w:rPr>
      </w:pPr>
    </w:p>
    <w:p>
      <w:pPr>
        <w:pStyle w:val="0"/>
        <w:adjustRightInd w:val="0"/>
        <w:snapToGrid w:val="0"/>
        <w:ind w:left="0" w:leftChars="0" w:firstLine="0" w:firstLineChars="0"/>
        <w:rPr>
          <w:rFonts w:hint="eastAsia" w:ascii="ＭＳ 明朝" w:hAnsi="ＭＳ 明朝" w:eastAsia="ＭＳ 明朝"/>
          <w:color w:val="auto"/>
          <w:sz w:val="24"/>
          <w:highlight w:val="yellow"/>
          <w:u w:val="none" w:color="auto"/>
        </w:rPr>
      </w:pPr>
    </w:p>
    <w:p>
      <w:pPr>
        <w:pStyle w:val="0"/>
        <w:adjustRightInd w:val="0"/>
        <w:snapToGrid w:val="0"/>
        <w:ind w:left="0" w:leftChars="0" w:firstLine="0" w:firstLineChars="0"/>
        <w:rPr>
          <w:rFonts w:hint="eastAsia" w:ascii="ＭＳ 明朝" w:hAnsi="ＭＳ 明朝" w:eastAsia="ＭＳ 明朝"/>
          <w:color w:val="auto"/>
          <w:sz w:val="24"/>
          <w:highlight w:val="yellow"/>
          <w:u w:val="none" w:color="auto"/>
        </w:rPr>
      </w:pPr>
    </w:p>
    <w:p>
      <w:pPr>
        <w:pStyle w:val="0"/>
        <w:adjustRightInd w:val="0"/>
        <w:snapToGrid w:val="0"/>
        <w:ind w:left="0" w:leftChars="0" w:firstLine="0" w:firstLineChars="0"/>
        <w:rPr>
          <w:rFonts w:hint="eastAsia" w:ascii="ＭＳ 明朝" w:hAnsi="ＭＳ 明朝" w:eastAsia="ＭＳ 明朝"/>
          <w:color w:val="auto"/>
          <w:sz w:val="24"/>
          <w:highlight w:val="yellow"/>
          <w:u w:val="none" w:color="auto"/>
        </w:rPr>
      </w:pPr>
    </w:p>
    <w:p>
      <w:pPr>
        <w:pStyle w:val="0"/>
        <w:adjustRightInd w:val="0"/>
        <w:snapToGrid w:val="0"/>
        <w:ind w:left="0" w:leftChars="0" w:firstLine="0" w:firstLineChars="0"/>
        <w:rPr>
          <w:rFonts w:hint="eastAsia" w:ascii="ＭＳ 明朝" w:hAnsi="ＭＳ 明朝" w:eastAsia="ＭＳ 明朝"/>
          <w:color w:val="auto"/>
          <w:sz w:val="24"/>
          <w:highlight w:val="yellow"/>
          <w:u w:val="none" w:color="auto"/>
        </w:rPr>
      </w:pPr>
    </w:p>
    <w:p>
      <w:pPr>
        <w:pStyle w:val="0"/>
        <w:adjustRightInd w:val="0"/>
        <w:snapToGrid w:val="0"/>
        <w:ind w:left="0" w:leftChars="0" w:firstLine="0" w:firstLineChars="0"/>
        <w:rPr>
          <w:rFonts w:hint="eastAsia" w:ascii="ＭＳ 明朝" w:hAnsi="ＭＳ 明朝" w:eastAsia="ＭＳ 明朝"/>
          <w:color w:val="auto"/>
          <w:sz w:val="24"/>
          <w:highlight w:val="yellow"/>
          <w:u w:val="none" w:color="auto"/>
        </w:rPr>
      </w:pPr>
    </w:p>
    <w:p>
      <w:pPr>
        <w:pStyle w:val="0"/>
        <w:adjustRightInd w:val="0"/>
        <w:snapToGrid w:val="0"/>
        <w:ind w:left="0" w:leftChars="0" w:firstLine="0" w:firstLineChars="0"/>
        <w:rPr>
          <w:rFonts w:hint="eastAsia" w:ascii="ＭＳ 明朝" w:hAnsi="ＭＳ 明朝" w:eastAsia="ＭＳ 明朝"/>
          <w:color w:val="auto"/>
          <w:sz w:val="24"/>
          <w:highlight w:val="yellow"/>
          <w:u w:val="none" w:color="auto"/>
        </w:rPr>
      </w:pPr>
    </w:p>
    <w:p>
      <w:pPr>
        <w:pStyle w:val="0"/>
        <w:adjustRightInd w:val="0"/>
        <w:snapToGrid w:val="0"/>
        <w:ind w:left="0" w:leftChars="0" w:firstLine="0" w:firstLineChars="0"/>
        <w:rPr>
          <w:rFonts w:hint="eastAsia" w:ascii="ＭＳ 明朝" w:hAnsi="ＭＳ 明朝" w:eastAsia="ＭＳ 明朝"/>
          <w:color w:val="auto"/>
          <w:sz w:val="24"/>
          <w:highlight w:val="yellow"/>
          <w:u w:val="none" w:color="auto"/>
        </w:rPr>
      </w:pPr>
    </w:p>
    <w:p>
      <w:pPr>
        <w:pStyle w:val="0"/>
        <w:adjustRightInd w:val="0"/>
        <w:snapToGrid w:val="0"/>
        <w:ind w:left="0" w:leftChars="0" w:firstLine="0" w:firstLineChars="0"/>
        <w:rPr>
          <w:rFonts w:hint="eastAsia" w:ascii="ＭＳ 明朝" w:hAnsi="ＭＳ 明朝" w:eastAsia="ＭＳ 明朝"/>
          <w:color w:val="auto"/>
          <w:sz w:val="24"/>
          <w:highlight w:val="yellow"/>
          <w:u w:val="none" w:color="auto"/>
        </w:rPr>
      </w:pPr>
    </w:p>
    <w:p>
      <w:pPr>
        <w:pStyle w:val="0"/>
        <w:adjustRightInd w:val="0"/>
        <w:snapToGrid w:val="0"/>
        <w:ind w:left="0" w:leftChars="0" w:firstLine="0" w:firstLineChars="0"/>
        <w:rPr>
          <w:rFonts w:hint="eastAsia" w:ascii="ＭＳ 明朝" w:hAnsi="ＭＳ 明朝" w:eastAsia="ＭＳ 明朝"/>
          <w:color w:val="auto"/>
          <w:sz w:val="24"/>
          <w:highlight w:val="yellow"/>
          <w:u w:val="none" w:color="auto"/>
        </w:rPr>
      </w:pPr>
    </w:p>
    <w:p>
      <w:pPr>
        <w:pStyle w:val="0"/>
        <w:adjustRightInd w:val="0"/>
        <w:snapToGrid w:val="0"/>
        <w:ind w:left="0" w:leftChars="0" w:firstLine="0" w:firstLineChars="0"/>
        <w:rPr>
          <w:rFonts w:hint="eastAsia" w:ascii="ＭＳ 明朝" w:hAnsi="ＭＳ 明朝" w:eastAsia="ＭＳ 明朝"/>
          <w:color w:val="auto"/>
          <w:sz w:val="24"/>
          <w:highlight w:val="yellow"/>
          <w:u w:val="none" w:color="auto"/>
        </w:rPr>
      </w:pPr>
    </w:p>
    <w:p>
      <w:pPr>
        <w:pStyle w:val="0"/>
        <w:adjustRightInd w:val="0"/>
        <w:snapToGrid w:val="0"/>
        <w:ind w:left="0" w:leftChars="0" w:firstLine="0" w:firstLineChars="0"/>
        <w:rPr>
          <w:rFonts w:hint="eastAsia" w:ascii="ＭＳ 明朝" w:hAnsi="ＭＳ 明朝" w:eastAsia="ＭＳ 明朝"/>
          <w:color w:val="auto"/>
          <w:sz w:val="24"/>
          <w:highlight w:val="yellow"/>
          <w:u w:val="none" w:color="auto"/>
        </w:rPr>
      </w:pPr>
    </w:p>
    <w:p>
      <w:pPr>
        <w:pStyle w:val="0"/>
        <w:adjustRightInd w:val="0"/>
        <w:snapToGrid w:val="0"/>
        <w:ind w:left="0" w:leftChars="0" w:firstLine="0" w:firstLineChars="0"/>
        <w:rPr>
          <w:rFonts w:hint="eastAsia" w:ascii="ＭＳ 明朝" w:hAnsi="ＭＳ 明朝" w:eastAsia="ＭＳ 明朝"/>
          <w:color w:val="auto"/>
          <w:sz w:val="24"/>
          <w:highlight w:val="yellow"/>
          <w:u w:val="none" w:color="auto"/>
        </w:rPr>
      </w:pPr>
    </w:p>
    <w:p>
      <w:pPr>
        <w:pStyle w:val="0"/>
        <w:adjustRightInd w:val="0"/>
        <w:snapToGrid w:val="0"/>
        <w:ind w:left="0" w:leftChars="0" w:firstLine="0" w:firstLineChars="0"/>
        <w:rPr>
          <w:rFonts w:hint="eastAsia" w:ascii="ＭＳ 明朝" w:hAnsi="ＭＳ 明朝" w:eastAsia="ＭＳ 明朝"/>
          <w:color w:val="auto"/>
          <w:sz w:val="24"/>
          <w:highlight w:val="yellow"/>
          <w:u w:val="none" w:color="auto"/>
        </w:rPr>
      </w:pPr>
    </w:p>
    <w:p>
      <w:pPr>
        <w:pStyle w:val="0"/>
        <w:adjustRightInd w:val="0"/>
        <w:snapToGrid w:val="0"/>
        <w:rPr>
          <w:rFonts w:hint="eastAsia" w:ascii="ＭＳ 明朝" w:hAnsi="ＭＳ 明朝" w:eastAsia="ＭＳ 明朝"/>
          <w:sz w:val="24"/>
        </w:rPr>
      </w:pPr>
      <w:r>
        <w:rPr>
          <w:rFonts w:hint="eastAsia" w:ascii="ＭＳ 明朝" w:hAnsi="ＭＳ 明朝" w:eastAsia="ＭＳ 明朝"/>
          <w:sz w:val="24"/>
        </w:rPr>
        <w:t>別記様式（第</w:t>
      </w:r>
      <w:r>
        <w:rPr>
          <w:rFonts w:hint="eastAsia" w:ascii="ＭＳ 明朝" w:hAnsi="ＭＳ 明朝" w:eastAsia="ＭＳ 明朝"/>
          <w:color w:val="auto"/>
          <w:sz w:val="24"/>
          <w:highlight w:val="none"/>
        </w:rPr>
        <w:t>６</w:t>
      </w:r>
      <w:r>
        <w:rPr>
          <w:rFonts w:hint="eastAsia" w:ascii="ＭＳ 明朝" w:hAnsi="ＭＳ 明朝" w:eastAsia="ＭＳ 明朝"/>
          <w:sz w:val="24"/>
        </w:rPr>
        <w:t>条関係）</w:t>
      </w:r>
    </w:p>
    <w:tbl>
      <w:tblPr>
        <w:tblStyle w:val="24"/>
        <w:tblW w:w="0" w:type="auto"/>
        <w:jc w:val="left"/>
        <w:tblInd w:w="0" w:type="dxa"/>
        <w:tblLayout w:type="fixed"/>
        <w:tblLook w:firstRow="1" w:lastRow="0" w:firstColumn="1" w:lastColumn="0" w:noHBand="0" w:noVBand="1" w:val="04A0"/>
      </w:tblPr>
      <w:tblGrid>
        <w:gridCol w:w="1465"/>
        <w:gridCol w:w="1050"/>
        <w:gridCol w:w="2940"/>
        <w:gridCol w:w="775"/>
        <w:gridCol w:w="3005"/>
      </w:tblGrid>
      <w:tr>
        <w:trPr>
          <w:trHeight w:val="4489" w:hRule="atLeast"/>
        </w:trPr>
        <w:tc>
          <w:tcPr>
            <w:tcW w:w="923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eastAsia" w:ascii="ＭＳ 明朝" w:hAnsi="ＭＳ 明朝" w:eastAsia="ＭＳ 明朝"/>
                <w:color w:val="auto"/>
                <w:sz w:val="24"/>
                <w:highlight w:val="none"/>
              </w:rPr>
            </w:pPr>
          </w:p>
          <w:p>
            <w:pPr>
              <w:pStyle w:val="0"/>
              <w:adjustRightInd w:val="0"/>
              <w:snapToGrid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消防庁舎会議室利用申請書兼決定書</w:t>
            </w:r>
          </w:p>
          <w:p>
            <w:pPr>
              <w:pStyle w:val="0"/>
              <w:adjustRightInd w:val="0"/>
              <w:snapToGrid w:val="0"/>
              <w:jc w:val="center"/>
              <w:rPr>
                <w:rFonts w:hint="eastAsia" w:ascii="ＭＳ 明朝" w:hAnsi="ＭＳ 明朝" w:eastAsia="ＭＳ 明朝"/>
                <w:color w:val="auto"/>
                <w:sz w:val="24"/>
                <w:highlight w:val="none"/>
              </w:rPr>
            </w:pPr>
          </w:p>
          <w:p>
            <w:pPr>
              <w:pStyle w:val="0"/>
              <w:adjustRightInd w:val="0"/>
              <w:snapToGrid w:val="0"/>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年　　月　　日</w:t>
            </w:r>
          </w:p>
          <w:p>
            <w:pPr>
              <w:pStyle w:val="0"/>
              <w:adjustRightInd w:val="0"/>
              <w:snapToGrid w:val="0"/>
              <w:ind w:firstLine="240" w:firstLineChars="100"/>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登別市消防長　　　　　　　　様</w:t>
            </w:r>
          </w:p>
          <w:p>
            <w:pPr>
              <w:pStyle w:val="0"/>
              <w:adjustRightInd w:val="0"/>
              <w:snapToGrid w:val="0"/>
              <w:ind w:firstLine="240" w:firstLineChars="100"/>
              <w:jc w:val="left"/>
              <w:rPr>
                <w:rFonts w:hint="eastAsia" w:ascii="ＭＳ 明朝" w:hAnsi="ＭＳ 明朝" w:eastAsia="ＭＳ 明朝"/>
                <w:color w:val="auto"/>
                <w:sz w:val="24"/>
                <w:highlight w:val="none"/>
              </w:rPr>
            </w:pPr>
          </w:p>
          <w:p>
            <w:pPr>
              <w:pStyle w:val="0"/>
              <w:adjustRightInd w:val="0"/>
              <w:snapToGrid w:val="0"/>
              <w:ind w:firstLine="3360" w:firstLineChars="1400"/>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（申請者）</w:t>
            </w:r>
          </w:p>
          <w:p>
            <w:pPr>
              <w:pStyle w:val="0"/>
              <w:adjustRightInd w:val="0"/>
              <w:snapToGrid w:val="0"/>
              <w:ind w:left="0" w:leftChars="0" w:right="840" w:rightChars="40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　　　</w:t>
            </w:r>
            <w:r>
              <w:rPr>
                <w:rFonts w:hint="eastAsia" w:ascii="ＭＳ 明朝" w:hAnsi="ＭＳ 明朝" w:eastAsia="ＭＳ 明朝"/>
                <w:color w:val="auto"/>
                <w:sz w:val="24"/>
                <w:highlight w:val="none"/>
              </w:rPr>
              <w:t xml:space="preserve"> </w:t>
            </w:r>
            <w:r>
              <w:rPr>
                <w:rFonts w:hint="eastAsia" w:ascii="ＭＳ 明朝" w:hAnsi="ＭＳ 明朝" w:eastAsia="ＭＳ 明朝"/>
                <w:strike w:val="0"/>
                <w:dstrike w:val="0"/>
                <w:color w:val="auto"/>
                <w:spacing w:val="180"/>
                <w:sz w:val="24"/>
                <w:highlight w:val="none"/>
                <w:fitText w:val="1440" w:id="1"/>
              </w:rPr>
              <w:t>団体</w:t>
            </w:r>
            <w:r>
              <w:rPr>
                <w:rFonts w:hint="eastAsia" w:ascii="ＭＳ 明朝" w:hAnsi="ＭＳ 明朝" w:eastAsia="ＭＳ 明朝"/>
                <w:color w:val="auto"/>
                <w:sz w:val="24"/>
                <w:highlight w:val="none"/>
                <w:fitText w:val="1440" w:id="1"/>
              </w:rPr>
              <w:t>名</w:t>
            </w:r>
          </w:p>
          <w:p>
            <w:pPr>
              <w:pStyle w:val="0"/>
              <w:adjustRightInd w:val="0"/>
              <w:snapToGrid w:val="0"/>
              <w:ind w:left="0" w:leftChars="0" w:right="840" w:rightChars="40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w:t>
            </w:r>
            <w:r>
              <w:rPr>
                <w:rFonts w:hint="eastAsia" w:ascii="ＭＳ 明朝" w:hAnsi="ＭＳ 明朝" w:eastAsia="ＭＳ 明朝"/>
                <w:color w:val="auto"/>
                <w:spacing w:val="480"/>
                <w:sz w:val="24"/>
                <w:highlight w:val="none"/>
                <w:fitText w:val="1440" w:id="2"/>
              </w:rPr>
              <w:t>住</w:t>
            </w:r>
            <w:r>
              <w:rPr>
                <w:rFonts w:hint="eastAsia" w:ascii="ＭＳ 明朝" w:hAnsi="ＭＳ 明朝" w:eastAsia="ＭＳ 明朝"/>
                <w:color w:val="auto"/>
                <w:sz w:val="24"/>
                <w:highlight w:val="none"/>
                <w:fitText w:val="1440" w:id="2"/>
              </w:rPr>
              <w:t>所</w:t>
            </w:r>
          </w:p>
          <w:p>
            <w:pPr>
              <w:pStyle w:val="0"/>
              <w:adjustRightInd w:val="0"/>
              <w:snapToGrid w:val="0"/>
              <w:ind w:left="0" w:leftChars="0" w:right="840" w:rightChars="40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spacing w:val="30"/>
                <w:sz w:val="24"/>
                <w:highlight w:val="none"/>
                <w:fitText w:val="1440" w:id="3"/>
              </w:rPr>
              <w:t>代表者氏</w:t>
            </w:r>
            <w:r>
              <w:rPr>
                <w:rFonts w:hint="eastAsia" w:ascii="ＭＳ 明朝" w:hAnsi="ＭＳ 明朝" w:eastAsia="ＭＳ 明朝"/>
                <w:color w:val="auto"/>
                <w:sz w:val="24"/>
                <w:highlight w:val="none"/>
                <w:fitText w:val="1440" w:id="3"/>
              </w:rPr>
              <w:t>名</w:t>
            </w:r>
            <w:r>
              <w:rPr>
                <w:rFonts w:hint="eastAsia"/>
                <w:color w:val="auto"/>
                <w:highlight w:val="none"/>
              </w:rPr>
              <w:t>　</w:t>
            </w:r>
          </w:p>
          <w:p>
            <w:pPr>
              <w:pStyle w:val="0"/>
              <w:adjustRightInd w:val="0"/>
              <w:snapToGrid w:val="0"/>
              <w:ind w:left="0" w:leftChars="0" w:right="840" w:rightChars="40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highlight w:val="none"/>
              </w:rPr>
              <w:t>　　　　　　　　　　　　　　　　　</w:t>
            </w:r>
            <w:r>
              <w:rPr>
                <w:rFonts w:hint="eastAsia" w:ascii="ＭＳ 明朝" w:hAnsi="ＭＳ 明朝" w:eastAsia="ＭＳ 明朝"/>
                <w:color w:val="auto"/>
                <w:spacing w:val="80"/>
                <w:sz w:val="24"/>
                <w:highlight w:val="none"/>
                <w:fitText w:val="1440" w:id="4"/>
              </w:rPr>
              <w:t>電話番</w:t>
            </w:r>
            <w:r>
              <w:rPr>
                <w:rFonts w:hint="eastAsia" w:ascii="ＭＳ 明朝" w:hAnsi="ＭＳ 明朝" w:eastAsia="ＭＳ 明朝"/>
                <w:color w:val="auto"/>
                <w:sz w:val="24"/>
                <w:highlight w:val="none"/>
                <w:fitText w:val="1440" w:id="4"/>
              </w:rPr>
              <w:t>号</w:t>
            </w:r>
            <w:r>
              <w:rPr>
                <w:rFonts w:hint="eastAsia"/>
                <w:color w:val="auto"/>
                <w:highlight w:val="none"/>
              </w:rPr>
              <w:t>　</w:t>
            </w:r>
          </w:p>
          <w:p>
            <w:pPr>
              <w:pStyle w:val="0"/>
              <w:adjustRightInd w:val="0"/>
              <w:snapToGrid w:val="0"/>
              <w:ind w:firstLine="240" w:firstLineChars="100"/>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次のとおり会議室を利用したいので申請します。また、使用にあたっては、消防庁舎会議室の行政財産目的外使用許可に関する要綱の規定を遵守することに同意します。</w:t>
            </w:r>
          </w:p>
        </w:tc>
      </w:tr>
      <w:tr>
        <w:trPr>
          <w:trHeight w:val="1790" w:hRule="atLeast"/>
        </w:trPr>
        <w:tc>
          <w:tcPr>
            <w:tcW w:w="14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0"/>
              <w:snapToGrid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pacing w:val="40"/>
                <w:sz w:val="24"/>
                <w:highlight w:val="none"/>
                <w:fitText w:val="1200" w:id="5"/>
              </w:rPr>
              <w:t>利用日</w:t>
            </w:r>
            <w:r>
              <w:rPr>
                <w:rFonts w:hint="eastAsia" w:ascii="ＭＳ 明朝" w:hAnsi="ＭＳ 明朝" w:eastAsia="ＭＳ 明朝"/>
                <w:color w:val="auto"/>
                <w:sz w:val="24"/>
                <w:highlight w:val="none"/>
                <w:fitText w:val="1200" w:id="5"/>
              </w:rPr>
              <w:t>時</w:t>
            </w:r>
          </w:p>
        </w:tc>
        <w:tc>
          <w:tcPr>
            <w:tcW w:w="399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djustRightInd w:val="0"/>
              <w:snapToGrid w:val="0"/>
              <w:spacing w:line="240" w:lineRule="auto"/>
              <w:ind w:left="0" w:leftChars="0" w:firstLine="1200" w:firstLineChars="500"/>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年　　月　　日（　）</w:t>
            </w:r>
          </w:p>
        </w:tc>
        <w:tc>
          <w:tcPr>
            <w:tcW w:w="378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240" w:lineRule="auto"/>
              <w:ind w:left="0" w:leftChars="0" w:firstLine="240" w:firstLineChars="100"/>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　９：３０～１２：００</w:t>
            </w:r>
          </w:p>
          <w:p>
            <w:pPr>
              <w:pStyle w:val="0"/>
              <w:adjustRightInd w:val="0"/>
              <w:snapToGrid w:val="0"/>
              <w:spacing w:line="240" w:lineRule="auto"/>
              <w:ind w:left="0" w:leftChars="0" w:firstLine="240" w:firstLineChars="100"/>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１３：００～１５：００</w:t>
            </w:r>
          </w:p>
          <w:p>
            <w:pPr>
              <w:pStyle w:val="0"/>
              <w:adjustRightInd w:val="0"/>
              <w:snapToGrid w:val="0"/>
              <w:spacing w:line="240" w:lineRule="auto"/>
              <w:ind w:left="0" w:leftChars="0" w:firstLine="240" w:firstLineChars="100"/>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１５：００～１７：００</w:t>
            </w:r>
          </w:p>
          <w:p>
            <w:pPr>
              <w:pStyle w:val="0"/>
              <w:ind w:left="0" w:leftChars="0" w:firstLine="240" w:firstLine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１８：００～２０：００</w:t>
            </w:r>
          </w:p>
        </w:tc>
      </w:tr>
      <w:tr>
        <w:trPr>
          <w:trHeight w:val="754" w:hRule="atLeast"/>
        </w:trPr>
        <w:tc>
          <w:tcPr>
            <w:tcW w:w="14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0"/>
              <w:snapToGrid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会　議　室</w:t>
            </w:r>
          </w:p>
        </w:tc>
        <w:tc>
          <w:tcPr>
            <w:tcW w:w="777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djustRightInd w:val="0"/>
              <w:snapToGrid w:val="0"/>
              <w:ind w:firstLine="240" w:firstLine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消防署東支署１階会議室　</w:t>
            </w:r>
          </w:p>
        </w:tc>
      </w:tr>
      <w:tr>
        <w:trPr>
          <w:trHeight w:val="475" w:hRule="atLeast"/>
        </w:trPr>
        <w:tc>
          <w:tcPr>
            <w:tcW w:w="1465" w:type="dxa"/>
            <w:vMerge w:val="restart"/>
            <w:vAlign w:val="center"/>
          </w:tcPr>
          <w:p>
            <w:pPr>
              <w:pStyle w:val="0"/>
              <w:adjustRightInd w:val="0"/>
              <w:snapToGrid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pacing w:val="40"/>
                <w:sz w:val="24"/>
                <w:highlight w:val="none"/>
                <w:fitText w:val="1200" w:id="6"/>
              </w:rPr>
              <w:t>利用目</w:t>
            </w:r>
            <w:r>
              <w:rPr>
                <w:rFonts w:hint="eastAsia" w:ascii="ＭＳ 明朝" w:hAnsi="ＭＳ 明朝" w:eastAsia="ＭＳ 明朝"/>
                <w:color w:val="auto"/>
                <w:sz w:val="24"/>
                <w:highlight w:val="none"/>
                <w:fitText w:val="1200" w:id="6"/>
              </w:rPr>
              <w:t>的</w:t>
            </w:r>
          </w:p>
        </w:tc>
        <w:tc>
          <w:tcPr>
            <w:tcW w:w="4765"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0"/>
              <w:snapToGrid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　</w:t>
            </w:r>
            <w:r>
              <w:rPr>
                <w:rFonts w:hint="eastAsia" w:ascii="ＭＳ 明朝" w:hAnsi="ＭＳ 明朝" w:eastAsia="ＭＳ 明朝"/>
                <w:strike w:val="0"/>
                <w:dstrike w:val="0"/>
                <w:color w:val="auto"/>
                <w:sz w:val="24"/>
                <w:highlight w:val="none"/>
              </w:rPr>
              <w:t>市民</w:t>
            </w:r>
            <w:r>
              <w:rPr>
                <w:rFonts w:hint="eastAsia" w:ascii="ＭＳ 明朝" w:hAnsi="ＭＳ 明朝" w:eastAsia="ＭＳ 明朝"/>
                <w:color w:val="auto"/>
                <w:sz w:val="24"/>
                <w:highlight w:val="none"/>
              </w:rPr>
              <w:t>活動に関する会議</w:t>
            </w:r>
          </w:p>
          <w:p>
            <w:pPr>
              <w:pStyle w:val="0"/>
              <w:adjustRightInd w:val="0"/>
              <w:snapToGrid w:val="0"/>
              <w:ind w:firstLine="240" w:firstLine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防火・防災に関する研修</w:t>
            </w:r>
          </w:p>
          <w:p>
            <w:pPr>
              <w:pStyle w:val="0"/>
              <w:adjustRightInd w:val="0"/>
              <w:snapToGrid w:val="0"/>
              <w:ind w:firstLine="240" w:firstLine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救命講習</w:t>
            </w:r>
          </w:p>
          <w:p>
            <w:pPr>
              <w:pStyle w:val="0"/>
              <w:adjustRightInd w:val="0"/>
              <w:snapToGrid w:val="0"/>
              <w:ind w:firstLine="240" w:firstLine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その他消防長が必要と認めるもの</w:t>
            </w:r>
          </w:p>
        </w:tc>
        <w:tc>
          <w:tcPr>
            <w:tcW w:w="300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受　付　欄</w:t>
            </w:r>
          </w:p>
        </w:tc>
      </w:tr>
      <w:tr>
        <w:trPr>
          <w:trHeight w:val="1021" w:hRule="atLeast"/>
        </w:trPr>
        <w:tc>
          <w:tcPr>
            <w:tcW w:w="1465" w:type="dxa"/>
            <w:vMerge w:val="continue"/>
            <w:vAlign w:val="center"/>
          </w:tcPr>
          <w:p>
            <w:pPr>
              <w:pStyle w:val="0"/>
              <w:rPr>
                <w:rFonts w:hint="eastAsia"/>
              </w:rPr>
            </w:pPr>
          </w:p>
        </w:tc>
        <w:tc>
          <w:tcPr>
            <w:tcW w:w="4765" w:type="dxa"/>
            <w:gridSpan w:val="3"/>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00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adjustRightInd w:val="0"/>
              <w:snapToGrid w:val="0"/>
              <w:rPr>
                <w:rFonts w:hint="eastAsia" w:ascii="ＭＳ 明朝" w:hAnsi="ＭＳ 明朝" w:eastAsia="ＭＳ 明朝"/>
                <w:color w:val="auto"/>
                <w:sz w:val="24"/>
                <w:highlight w:val="none"/>
              </w:rPr>
            </w:pPr>
          </w:p>
        </w:tc>
      </w:tr>
      <w:tr>
        <w:trPr>
          <w:trHeight w:val="639" w:hRule="atLeast"/>
        </w:trPr>
        <w:tc>
          <w:tcPr>
            <w:tcW w:w="1465" w:type="dxa"/>
            <w:vAlign w:val="center"/>
          </w:tcPr>
          <w:p>
            <w:pPr>
              <w:pStyle w:val="0"/>
              <w:adjustRightInd w:val="0"/>
              <w:snapToGrid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pacing w:val="40"/>
                <w:sz w:val="24"/>
                <w:highlight w:val="none"/>
                <w:fitText w:val="1200" w:id="7"/>
              </w:rPr>
              <w:t>利用人</w:t>
            </w:r>
            <w:r>
              <w:rPr>
                <w:rFonts w:hint="eastAsia" w:ascii="ＭＳ 明朝" w:hAnsi="ＭＳ 明朝" w:eastAsia="ＭＳ 明朝"/>
                <w:color w:val="auto"/>
                <w:sz w:val="24"/>
                <w:highlight w:val="none"/>
                <w:fitText w:val="1200" w:id="7"/>
              </w:rPr>
              <w:t>数</w:t>
            </w:r>
          </w:p>
        </w:tc>
        <w:tc>
          <w:tcPr>
            <w:tcW w:w="4765"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0"/>
              <w:snapToGrid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人</w:t>
            </w:r>
          </w:p>
        </w:tc>
        <w:tc>
          <w:tcPr>
            <w:tcW w:w="30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r>
      <w:tr>
        <w:trPr>
          <w:trHeight w:val="421" w:hRule="atLeast"/>
        </w:trPr>
        <w:tc>
          <w:tcPr>
            <w:tcW w:w="9235" w:type="dxa"/>
            <w:gridSpan w:val="5"/>
            <w:tcBorders>
              <w:top w:val="none" w:color="auto" w:sz="0" w:space="0"/>
              <w:left w:val="nil"/>
              <w:bottom w:val="none" w:color="auto" w:sz="0" w:space="0"/>
              <w:right w:val="nil"/>
              <w:tl2br w:val="none" w:color="auto" w:sz="0" w:space="0"/>
              <w:tr2bl w:val="none" w:color="auto" w:sz="0" w:space="0"/>
            </w:tcBorders>
            <w:vAlign w:val="center"/>
          </w:tcPr>
          <w:p>
            <w:pPr>
              <w:pStyle w:val="0"/>
              <w:adjustRightInd w:val="0"/>
              <w:snapToGrid w:val="0"/>
              <w:ind w:left="0" w:leftChars="0" w:firstLine="240" w:firstLineChars="100"/>
              <w:jc w:val="left"/>
              <w:rPr>
                <w:rFonts w:hint="eastAsia" w:ascii="ＭＳ 明朝" w:hAnsi="ＭＳ 明朝" w:eastAsia="ＭＳ 明朝"/>
                <w:color w:val="auto"/>
                <w:sz w:val="24"/>
                <w:highlight w:val="none"/>
              </w:rPr>
            </w:pPr>
          </w:p>
          <w:p>
            <w:pPr>
              <w:pStyle w:val="0"/>
              <w:adjustRightInd w:val="0"/>
              <w:snapToGrid w:val="0"/>
              <w:ind w:left="0" w:leftChars="0" w:firstLine="240" w:firstLineChars="100"/>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次のとおり決定します。</w:t>
            </w:r>
          </w:p>
        </w:tc>
      </w:tr>
      <w:tr>
        <w:trPr>
          <w:trHeight w:val="535" w:hRule="atLeast"/>
        </w:trPr>
        <w:tc>
          <w:tcPr>
            <w:tcW w:w="2515" w:type="dxa"/>
            <w:gridSpan w:val="2"/>
            <w:vMerge w:val="restart"/>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adjustRightInd w:val="0"/>
              <w:snapToGrid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許　可</w:t>
            </w:r>
          </w:p>
        </w:tc>
        <w:tc>
          <w:tcPr>
            <w:tcW w:w="6720" w:type="dxa"/>
            <w:gridSpan w:val="3"/>
            <w:tcBorders>
              <w:top w:val="none" w:color="auto" w:sz="0" w:space="0"/>
              <w:left w:val="single" w:color="auto" w:sz="2"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不許可</w:t>
            </w:r>
          </w:p>
        </w:tc>
      </w:tr>
      <w:tr>
        <w:trPr>
          <w:trHeight w:val="1084" w:hRule="atLeast"/>
        </w:trPr>
        <w:tc>
          <w:tcPr>
            <w:tcW w:w="2515" w:type="dxa"/>
            <w:gridSpan w:val="2"/>
            <w:vMerge w:val="continue"/>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rPr>
                <w:rFonts w:hint="eastAsia"/>
              </w:rPr>
            </w:pPr>
          </w:p>
        </w:tc>
        <w:tc>
          <w:tcPr>
            <w:tcW w:w="6720" w:type="dxa"/>
            <w:gridSpan w:val="3"/>
            <w:vMerge w:val="restart"/>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adjustRightInd w:val="0"/>
              <w:snapToGrid w:val="0"/>
              <w:jc w:val="both"/>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（不許可の理由）</w:t>
            </w:r>
          </w:p>
          <w:p>
            <w:pPr>
              <w:pStyle w:val="0"/>
              <w:adjustRightInd w:val="0"/>
              <w:snapToGrid w:val="0"/>
              <w:jc w:val="both"/>
              <w:rPr>
                <w:rFonts w:hint="eastAsia" w:ascii="ＭＳ 明朝" w:hAnsi="ＭＳ 明朝" w:eastAsia="ＭＳ 明朝"/>
                <w:color w:val="auto"/>
                <w:sz w:val="24"/>
                <w:highlight w:val="none"/>
              </w:rPr>
            </w:pPr>
          </w:p>
        </w:tc>
      </w:tr>
      <w:tr>
        <w:trPr>
          <w:trHeight w:val="1534" w:hRule="atLeast"/>
        </w:trPr>
        <w:tc>
          <w:tcPr>
            <w:tcW w:w="923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ind w:left="0" w:leftChars="0" w:firstLine="1440" w:firstLineChars="600"/>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年　　月　　日</w:t>
            </w:r>
          </w:p>
          <w:p>
            <w:pPr>
              <w:pStyle w:val="0"/>
              <w:adjustRightInd w:val="0"/>
              <w:snapToGrid w:val="0"/>
              <w:ind w:left="0" w:leftChars="0" w:right="313" w:rightChars="149" w:firstLine="6480" w:firstLineChars="2700"/>
              <w:rPr>
                <w:rFonts w:hint="eastAsia" w:ascii="ＭＳ 明朝" w:hAnsi="ＭＳ 明朝" w:eastAsia="ＭＳ 明朝"/>
                <w:color w:val="auto"/>
                <w:sz w:val="24"/>
                <w:highlight w:val="none"/>
              </w:rPr>
            </w:pPr>
          </w:p>
          <w:p>
            <w:pPr>
              <w:pStyle w:val="0"/>
              <w:adjustRightInd w:val="0"/>
              <w:snapToGrid w:val="0"/>
              <w:ind w:left="0" w:leftChars="0" w:right="322" w:rightChars="149" w:firstLine="5166" w:firstLineChars="2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登別市消防長</w:t>
            </w:r>
          </w:p>
        </w:tc>
      </w:tr>
    </w:tbl>
    <w:p>
      <w:pPr>
        <w:pStyle w:val="0"/>
        <w:adjustRightInd w:val="0"/>
        <w:snapToGrid w:val="0"/>
        <w:ind w:left="0" w:leftChars="0" w:firstLine="0" w:firstLineChars="0"/>
        <w:rPr>
          <w:rFonts w:hint="eastAsia" w:ascii="ＭＳ 明朝" w:hAnsi="ＭＳ 明朝" w:eastAsia="ＭＳ 明朝"/>
          <w:color w:val="auto"/>
          <w:sz w:val="24"/>
          <w:highlight w:val="yellow"/>
          <w:u w:val="none" w:color="auto"/>
        </w:rPr>
      </w:pPr>
    </w:p>
    <w:p>
      <w:pPr>
        <w:pStyle w:val="0"/>
        <w:adjustRightInd w:val="0"/>
        <w:snapToGrid w:val="0"/>
        <w:ind w:left="0" w:leftChars="0" w:firstLine="0" w:firstLineChars="0"/>
        <w:rPr>
          <w:rFonts w:hint="eastAsia" w:ascii="ＭＳ 明朝" w:hAnsi="ＭＳ 明朝" w:eastAsia="ＭＳ 明朝"/>
          <w:color w:val="auto"/>
          <w:sz w:val="24"/>
          <w:highlight w:val="yellow"/>
          <w:u w:val="none" w:color="auto"/>
        </w:rPr>
      </w:pPr>
    </w:p>
    <w:sectPr>
      <w:pgSz w:w="11906" w:h="16838"/>
      <w:pgMar w:top="1417" w:right="1417" w:bottom="1417" w:left="1417" w:header="851" w:footer="992" w:gutter="0"/>
      <w:cols w:space="720"/>
      <w:textDirection w:val="lrTb"/>
      <w:docGrid w:type="linesAndChars" w:linePitch="40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40"/>
  <w:defaultTableStyle w:val="24"/>
  <w:drawingGridHorizontalSpacing w:val="215"/>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Note Heading"/>
    <w:basedOn w:val="0"/>
    <w:next w:val="0"/>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9" w:customStyle="1">
    <w:name w:val="記 (文字)"/>
    <w:basedOn w:val="10"/>
    <w:next w:val="19"/>
    <w:link w:val="18"/>
    <w:uiPriority w:val="0"/>
  </w:style>
  <w:style w:type="paragraph" w:styleId="20">
    <w:name w:val="Closing"/>
    <w:basedOn w:val="0"/>
    <w:next w:val="20"/>
    <w:link w:val="2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21" w:customStyle="1">
    <w:name w:val="結語 (文字)"/>
    <w:basedOn w:val="10"/>
    <w:next w:val="21"/>
    <w:link w:val="20"/>
    <w:uiPriority w:val="0"/>
  </w:style>
  <w:style w:type="paragraph" w:styleId="22">
    <w:name w:val="Balloon Text"/>
    <w:basedOn w:val="0"/>
    <w:next w:val="22"/>
    <w:link w:val="0"/>
    <w:uiPriority w:val="0"/>
    <w:semiHidden/>
    <w:rPr>
      <w:rFonts w:asciiTheme="majorHAnsi" w:hAnsiTheme="majorHAnsi" w:eastAsiaTheme="majorEastAsia"/>
      <w:sz w:val="18"/>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5136</TotalTime>
  <Pages>4</Pages>
  <Words>0</Words>
  <Characters>2479</Characters>
  <Application>JUST Note</Application>
  <Lines>712</Lines>
  <Paragraphs>106</Paragraphs>
  <CharactersWithSpaces>2623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arieru0814@outlook.jp</dc:creator>
  <cp:lastModifiedBy>塚田　未来大</cp:lastModifiedBy>
  <cp:lastPrinted>2020-07-16T04:25:22Z</cp:lastPrinted>
  <dcterms:created xsi:type="dcterms:W3CDTF">2018-12-24T14:31:00Z</dcterms:created>
  <dcterms:modified xsi:type="dcterms:W3CDTF">2020-10-20T05:24:51Z</dcterms:modified>
  <cp:revision>153</cp:revision>
</cp:coreProperties>
</file>