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別記様式第１４号（第１５条関係）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危険物製造所等災害発生届出書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4"/>
        <w:gridCol w:w="1204"/>
        <w:gridCol w:w="2268"/>
        <w:gridCol w:w="1701"/>
        <w:gridCol w:w="2268"/>
      </w:tblGrid>
      <w:tr>
        <w:trPr>
          <w:trHeight w:val="1807" w:hRule="atLeast"/>
        </w:trPr>
        <w:tc>
          <w:tcPr>
            <w:tcW w:w="8505" w:type="dxa"/>
            <w:gridSpan w:val="5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　　　　　　</w:t>
            </w:r>
            <w:r>
              <w:rPr>
                <w:rFonts w:hint="default"/>
                <w:sz w:val="24"/>
              </w:rPr>
              <w:t xml:space="preserve">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電話（　　　　　　　　　　）</w:t>
            </w:r>
          </w:p>
        </w:tc>
      </w:tr>
      <w:tr>
        <w:trPr>
          <w:cantSplit/>
          <w:trHeight w:val="475" w:hRule="atLeast"/>
        </w:trPr>
        <w:tc>
          <w:tcPr>
            <w:tcW w:w="106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11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07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発生日時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日　　　　　時　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分</w:t>
            </w:r>
          </w:p>
        </w:tc>
      </w:tr>
      <w:tr>
        <w:trPr>
          <w:cantSplit/>
          <w:trHeight w:val="416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発生場所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設置（変更）許</w:t>
            </w:r>
            <w:r>
              <w:rPr>
                <w:rFonts w:hint="eastAsia"/>
                <w:kern w:val="0"/>
                <w:sz w:val="24"/>
              </w:rPr>
              <w:t>可年月日・番号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登（設・変）許第　　　号</w:t>
            </w:r>
          </w:p>
        </w:tc>
      </w:tr>
      <w:tr>
        <w:trPr>
          <w:cantSplit/>
          <w:trHeight w:val="402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150"/>
                <w:sz w:val="24"/>
              </w:rPr>
              <w:t>完成検</w:t>
            </w:r>
            <w:r>
              <w:rPr>
                <w:rFonts w:hint="eastAsia"/>
                <w:sz w:val="24"/>
              </w:rPr>
              <w:t>査年月日・番号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登完検第　　　　　　　号</w:t>
            </w:r>
          </w:p>
        </w:tc>
      </w:tr>
      <w:tr>
        <w:trPr>
          <w:cantSplit/>
          <w:trHeight w:val="53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災害発生の概要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発生原因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被害状況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処置の状況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人的被害の状況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pacing w:val="120"/>
                <w:sz w:val="24"/>
              </w:rPr>
              <w:t>受付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360"/>
                <w:sz w:val="24"/>
              </w:rPr>
              <w:t>経過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cantSplit/>
          <w:trHeight w:val="820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261</Characters>
  <Application>JUST Note</Application>
  <Lines>54</Lines>
  <Paragraphs>35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2013-06-09T11:59:00Z</cp:lastPrinted>
  <dcterms:created xsi:type="dcterms:W3CDTF">2013-06-09T11:53:00Z</dcterms:created>
  <dcterms:modified xsi:type="dcterms:W3CDTF">2020-04-06T02:46:19Z</dcterms:modified>
  <cp:revision>3</cp:revision>
</cp:coreProperties>
</file>