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4"/>
        </w:rPr>
      </w:pPr>
      <w:r>
        <w:rPr>
          <w:rFonts w:hint="eastAsia"/>
          <w:color w:val="000000" w:themeColor="text1"/>
          <w:sz w:val="24"/>
        </w:rPr>
        <w:t>別記様式</w:t>
      </w:r>
      <w:r>
        <w:rPr>
          <w:rFonts w:hint="eastAsia"/>
          <w:sz w:val="24"/>
        </w:rPr>
        <w:t>第１号（第５条関係）</w:t>
      </w:r>
    </w:p>
    <w:p>
      <w:pPr>
        <w:pStyle w:val="0"/>
        <w:rPr>
          <w:rFonts w:hint="eastAsia"/>
          <w:sz w:val="24"/>
        </w:rPr>
      </w:pPr>
    </w:p>
    <w:p>
      <w:pPr>
        <w:pStyle w:val="0"/>
        <w:ind w:firstLine="240" w:firstLineChars="100"/>
        <w:jc w:val="center"/>
        <w:rPr>
          <w:rFonts w:hint="eastAsia"/>
          <w:sz w:val="24"/>
        </w:rPr>
      </w:pPr>
      <w:r>
        <w:rPr>
          <w:rFonts w:hint="eastAsia"/>
          <w:sz w:val="24"/>
        </w:rPr>
        <w:t>登別市高齢者安全運転支援装置設置モニター事業補助金交付申請書</w:t>
      </w:r>
    </w:p>
    <w:p>
      <w:pPr>
        <w:pStyle w:val="0"/>
        <w:jc w:val="right"/>
        <w:rPr>
          <w:rFonts w:hint="eastAsia"/>
          <w:sz w:val="24"/>
        </w:rPr>
      </w:pPr>
      <w:r>
        <w:rPr>
          <w:rFonts w:hint="eastAsia"/>
          <w:sz w:val="24"/>
        </w:rPr>
        <w:t>　　年　　月　　日</w:t>
      </w:r>
    </w:p>
    <w:p>
      <w:pPr>
        <w:pStyle w:val="0"/>
        <w:rPr>
          <w:rFonts w:hint="eastAsia"/>
          <w:sz w:val="24"/>
        </w:rPr>
      </w:pPr>
    </w:p>
    <w:p>
      <w:pPr>
        <w:pStyle w:val="0"/>
        <w:ind w:firstLine="240" w:firstLineChars="100"/>
        <w:rPr>
          <w:rFonts w:hint="eastAsia"/>
          <w:sz w:val="24"/>
        </w:rPr>
      </w:pPr>
      <w:r>
        <w:rPr>
          <w:rFonts w:hint="eastAsia"/>
          <w:sz w:val="24"/>
        </w:rPr>
        <w:t>登別市長　　　　　　　　　　様</w:t>
      </w:r>
    </w:p>
    <w:p>
      <w:pPr>
        <w:pStyle w:val="0"/>
        <w:ind w:left="0" w:leftChars="0" w:firstLine="0" w:firstLineChars="0"/>
        <w:rPr>
          <w:rFonts w:hint="eastAsia"/>
          <w:sz w:val="24"/>
        </w:rPr>
      </w:pPr>
    </w:p>
    <w:p>
      <w:pPr>
        <w:pStyle w:val="0"/>
        <w:ind w:left="0" w:leftChars="0" w:firstLine="2640" w:firstLineChars="1100"/>
        <w:rPr>
          <w:rFonts w:hint="eastAsia"/>
          <w:sz w:val="24"/>
          <w:u w:val="single" w:color="auto"/>
        </w:rPr>
      </w:pPr>
      <w:r>
        <w:rPr>
          <w:rFonts w:hint="eastAsia"/>
          <w:sz w:val="24"/>
        </w:rPr>
        <w:t>申請者　住　　所　登別市</w:t>
      </w:r>
      <w:r>
        <w:rPr>
          <w:rFonts w:hint="eastAsia"/>
          <w:sz w:val="24"/>
          <w:u w:val="single" w:color="auto"/>
        </w:rPr>
        <w:t>　　　　町　　丁目　　番地　　</w:t>
      </w:r>
    </w:p>
    <w:p>
      <w:pPr>
        <w:pStyle w:val="0"/>
        <w:ind w:leftChars="0" w:firstLine="0" w:firstLineChars="0"/>
        <w:rPr>
          <w:rFonts w:hint="eastAsia"/>
          <w:sz w:val="24"/>
        </w:rPr>
      </w:pPr>
    </w:p>
    <w:p>
      <w:pPr>
        <w:pStyle w:val="0"/>
        <w:ind w:left="0" w:leftChars="0" w:firstLine="3600" w:firstLineChars="1500"/>
        <w:rPr>
          <w:rFonts w:hint="eastAsia"/>
          <w:sz w:val="24"/>
          <w:u w:val="single" w:color="auto"/>
        </w:rPr>
      </w:pPr>
      <w:r>
        <w:rPr>
          <w:rFonts w:hint="eastAsia"/>
          <w:sz w:val="24"/>
        </w:rPr>
        <w:t>氏　　名　</w:t>
      </w:r>
      <w:r>
        <w:rPr>
          <w:rFonts w:hint="eastAsia"/>
          <w:sz w:val="24"/>
          <w:u w:val="single" w:color="auto"/>
        </w:rPr>
        <w:t>　　　　　　　　　　　　　　　　　　</w:t>
      </w:r>
    </w:p>
    <w:p>
      <w:pPr>
        <w:pStyle w:val="0"/>
        <w:ind w:left="0" w:leftChars="0" w:firstLine="3600" w:firstLineChars="1500"/>
        <w:rPr>
          <w:rFonts w:hint="eastAsia"/>
          <w:sz w:val="24"/>
        </w:rPr>
      </w:pPr>
      <w:r>
        <w:rPr>
          <w:rFonts w:hint="eastAsia"/>
          <w:sz w:val="24"/>
        </w:rPr>
        <w:t>（自署）</w:t>
      </w:r>
    </w:p>
    <w:p>
      <w:pPr>
        <w:pStyle w:val="0"/>
        <w:ind w:left="0" w:leftChars="0" w:firstLine="3600" w:firstLineChars="1500"/>
        <w:rPr>
          <w:rFonts w:hint="eastAsia"/>
          <w:sz w:val="24"/>
        </w:rPr>
      </w:pPr>
      <w:r>
        <w:rPr>
          <w:rFonts w:hint="eastAsia"/>
          <w:sz w:val="24"/>
        </w:rPr>
        <w:t>生年月日　</w:t>
      </w:r>
      <w:r>
        <w:rPr>
          <w:rFonts w:hint="eastAsia"/>
          <w:sz w:val="24"/>
          <w:u w:val="single" w:color="auto"/>
        </w:rPr>
        <w:t>　　年　　月　　日　　　　　　　</w:t>
      </w:r>
    </w:p>
    <w:p>
      <w:pPr>
        <w:pStyle w:val="0"/>
        <w:ind w:leftChars="0" w:firstLine="0" w:firstLineChars="0"/>
        <w:rPr>
          <w:rFonts w:hint="eastAsia"/>
          <w:sz w:val="24"/>
        </w:rPr>
      </w:pPr>
    </w:p>
    <w:p>
      <w:pPr>
        <w:pStyle w:val="0"/>
        <w:ind w:left="0" w:leftChars="0" w:firstLine="3600" w:firstLineChars="1500"/>
        <w:rPr>
          <w:rFonts w:hint="eastAsia"/>
          <w:sz w:val="24"/>
          <w:u w:val="single" w:color="auto"/>
        </w:rPr>
      </w:pPr>
      <w:r>
        <w:rPr>
          <w:rFonts w:hint="eastAsia"/>
          <w:sz w:val="24"/>
        </w:rPr>
        <w:t>電話番号　</w:t>
      </w:r>
      <w:r>
        <w:rPr>
          <w:rFonts w:hint="eastAsia"/>
          <w:sz w:val="24"/>
          <w:u w:val="single" w:color="auto"/>
        </w:rPr>
        <w:t>　　　　　　　　　　　　　　　　　　</w:t>
      </w:r>
    </w:p>
    <w:p>
      <w:pPr>
        <w:pStyle w:val="0"/>
        <w:ind w:leftChars="0" w:firstLine="0" w:firstLineChars="0"/>
        <w:rPr>
          <w:rFonts w:hint="eastAsia"/>
          <w:sz w:val="24"/>
        </w:rPr>
      </w:pPr>
    </w:p>
    <w:p>
      <w:pPr>
        <w:pStyle w:val="0"/>
        <w:ind w:leftChars="0" w:firstLine="0" w:firstLineChars="0"/>
        <w:rPr>
          <w:rFonts w:hint="eastAsia"/>
          <w:sz w:val="24"/>
        </w:rPr>
      </w:pPr>
      <w:r>
        <w:rPr>
          <w:rFonts w:hint="eastAsia"/>
          <w:sz w:val="24"/>
        </w:rPr>
        <w:t>　登別市高齢者安全運転支援装置設置モニター事業補助金交付要綱第５条の規定に基づき、次のとおり申請します。</w:t>
      </w:r>
    </w:p>
    <w:p>
      <w:pPr>
        <w:pStyle w:val="0"/>
        <w:rPr>
          <w:rFonts w:hint="eastAsia"/>
        </w:rPr>
      </w:pPr>
    </w:p>
    <w:tbl>
      <w:tblPr>
        <w:tblStyle w:val="11"/>
        <w:tblpPr w:leftFromText="142" w:rightFromText="142" w:topFromText="0" w:bottomFromText="0" w:vertAnchor="text" w:horzAnchor="text" w:tblpX="206" w:tblpY="98"/>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3360"/>
        <w:gridCol w:w="5598"/>
      </w:tblGrid>
      <w:tr>
        <w:trPr>
          <w:trHeight w:val="635" w:hRule="atLeast"/>
        </w:trPr>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Chars="0" w:firstLine="0" w:firstLineChars="0"/>
              <w:rPr>
                <w:rFonts w:hint="eastAsia"/>
                <w:sz w:val="24"/>
              </w:rPr>
            </w:pPr>
            <w:r>
              <w:rPr>
                <w:rFonts w:hint="eastAsia"/>
                <w:sz w:val="24"/>
              </w:rPr>
              <w:t>安全運転支援装置の名称</w:t>
            </w:r>
          </w:p>
        </w:tc>
        <w:tc>
          <w:tcPr>
            <w:tcW w:w="55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r>
      <w:tr>
        <w:trPr>
          <w:trHeight w:val="619" w:hRule="atLeast"/>
        </w:trPr>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自動車登録番号（ナンバープレートの番号）</w:t>
            </w:r>
          </w:p>
        </w:tc>
        <w:tc>
          <w:tcPr>
            <w:tcW w:w="55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r>
      <w:tr>
        <w:trPr>
          <w:trHeight w:val="672" w:hRule="atLeast"/>
        </w:trPr>
        <w:tc>
          <w:tcPr>
            <w:tcW w:w="33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安全運転支援装置の種類</w:t>
            </w:r>
          </w:p>
          <w:p>
            <w:pPr>
              <w:pStyle w:val="0"/>
              <w:rPr>
                <w:rFonts w:hint="eastAsia"/>
              </w:rPr>
            </w:pPr>
            <w:r>
              <w:rPr>
                <w:rFonts w:hint="eastAsia"/>
              </w:rPr>
              <w:t>※該当する装置の□にチェックをしてください。</w:t>
            </w:r>
          </w:p>
        </w:tc>
        <w:tc>
          <w:tcPr>
            <w:tcW w:w="55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hanging="420" w:hangingChars="200"/>
              <w:jc w:val="center"/>
              <w:rPr>
                <w:rFonts w:hint="eastAsia"/>
              </w:rPr>
            </w:pPr>
            <w:r>
              <w:rPr>
                <w:rFonts w:hint="eastAsia"/>
              </w:rPr>
              <w:t>Ａ□</w:t>
            </w:r>
            <w:r>
              <w:rPr>
                <w:rFonts w:hint="eastAsia"/>
              </w:rPr>
              <w:t xml:space="preserve"> </w:t>
            </w:r>
            <w:r>
              <w:rPr>
                <w:rFonts w:hint="eastAsia"/>
              </w:rPr>
              <w:t>障害物検知機能付きペダル踏み間違い急発進抑制装置等（センサー有り）　（上限額３０</w:t>
            </w:r>
            <w:r>
              <w:rPr>
                <w:rFonts w:hint="eastAsia"/>
              </w:rPr>
              <w:t>,</w:t>
            </w:r>
            <w:r>
              <w:rPr>
                <w:rFonts w:hint="eastAsia"/>
              </w:rPr>
              <w:t>０００円）</w:t>
            </w:r>
          </w:p>
        </w:tc>
      </w:tr>
      <w:tr>
        <w:trPr>
          <w:trHeight w:val="700" w:hRule="atLeast"/>
        </w:trPr>
        <w:tc>
          <w:tcPr>
            <w:tcW w:w="33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55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firstLineChars="0"/>
              <w:jc w:val="center"/>
              <w:rPr>
                <w:rFonts w:hint="eastAsia"/>
              </w:rPr>
            </w:pPr>
            <w:r>
              <w:rPr>
                <w:rFonts w:hint="eastAsia"/>
              </w:rPr>
              <w:t>Ｂ□</w:t>
            </w:r>
            <w:r>
              <w:rPr>
                <w:rFonts w:hint="eastAsia"/>
              </w:rPr>
              <w:t xml:space="preserve"> </w:t>
            </w:r>
            <w:r>
              <w:rPr>
                <w:rFonts w:hint="eastAsia"/>
              </w:rPr>
              <w:t>ペダル踏み間違い急発進抑制装置（センサー無し）</w:t>
            </w:r>
          </w:p>
          <w:p>
            <w:pPr>
              <w:pStyle w:val="0"/>
              <w:ind w:left="0" w:leftChars="0" w:firstLine="420" w:firstLineChars="200"/>
              <w:jc w:val="center"/>
              <w:rPr>
                <w:rFonts w:hint="eastAsia"/>
              </w:rPr>
            </w:pPr>
            <w:r>
              <w:rPr>
                <w:rFonts w:hint="eastAsia"/>
              </w:rPr>
              <w:t>（上限額１５</w:t>
            </w:r>
            <w:r>
              <w:rPr>
                <w:rFonts w:hint="eastAsia"/>
              </w:rPr>
              <w:t>,</w:t>
            </w:r>
            <w:r>
              <w:rPr>
                <w:rFonts w:hint="eastAsia"/>
              </w:rPr>
              <w:t>０００円）</w:t>
            </w:r>
          </w:p>
        </w:tc>
      </w:tr>
      <w:tr>
        <w:trPr>
          <w:trHeight w:val="688" w:hRule="atLeast"/>
        </w:trPr>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補助対象経費（</w:t>
            </w:r>
            <w:r>
              <w:rPr>
                <w:rFonts w:hint="eastAsia"/>
                <w:color w:val="000000" w:themeColor="text1"/>
                <w:sz w:val="21"/>
              </w:rPr>
              <w:t>安全運転支援装置の購入及び設置に要する費用</w:t>
            </w:r>
            <w:r>
              <w:rPr>
                <w:rFonts w:hint="eastAsia"/>
              </w:rPr>
              <w:t>）</w:t>
            </w:r>
          </w:p>
        </w:tc>
        <w:tc>
          <w:tcPr>
            <w:tcW w:w="55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金　　　　　　　　　　　　　　円</w:t>
            </w:r>
          </w:p>
        </w:tc>
      </w:tr>
      <w:tr>
        <w:trPr>
          <w:trHeight w:val="688" w:hRule="atLeast"/>
        </w:trPr>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補助金交付申請額</w:t>
            </w:r>
          </w:p>
        </w:tc>
        <w:tc>
          <w:tcPr>
            <w:tcW w:w="55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金　　　　　　　　　　　　　　円</w:t>
            </w:r>
          </w:p>
        </w:tc>
      </w:tr>
      <w:tr>
        <w:trPr>
          <w:trHeight w:val="688" w:hRule="atLeast"/>
        </w:trPr>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添付書類</w:t>
            </w:r>
          </w:p>
        </w:tc>
        <w:tc>
          <w:tcPr>
            <w:tcW w:w="55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１　運転免許証の写し</w:t>
            </w:r>
          </w:p>
          <w:p>
            <w:pPr>
              <w:pStyle w:val="0"/>
              <w:rPr>
                <w:rFonts w:hint="eastAsia"/>
              </w:rPr>
            </w:pPr>
            <w:r>
              <w:rPr>
                <w:rFonts w:hint="eastAsia"/>
              </w:rPr>
              <w:t>２　自動車検査証の写し</w:t>
            </w:r>
          </w:p>
          <w:p>
            <w:pPr>
              <w:pStyle w:val="0"/>
              <w:ind w:left="0" w:leftChars="0" w:hanging="720" w:hangingChars="300"/>
              <w:rPr>
                <w:rFonts w:hint="eastAsia"/>
                <w:color w:val="auto"/>
                <w:sz w:val="21"/>
              </w:rPr>
            </w:pPr>
            <w:r>
              <w:rPr>
                <w:rFonts w:hint="eastAsia"/>
              </w:rPr>
              <w:t>３　</w:t>
            </w:r>
            <w:r>
              <w:rPr>
                <w:rFonts w:hint="eastAsia"/>
                <w:color w:val="auto"/>
                <w:sz w:val="21"/>
              </w:rPr>
              <w:t>補助対象経費に係る領収書の写し</w:t>
            </w:r>
          </w:p>
          <w:p>
            <w:pPr>
              <w:pStyle w:val="0"/>
              <w:rPr>
                <w:rFonts w:hint="eastAsia"/>
                <w:color w:val="auto"/>
              </w:rPr>
            </w:pPr>
            <w:r>
              <w:rPr>
                <w:rFonts w:hint="eastAsia"/>
                <w:color w:val="auto"/>
                <w:sz w:val="21"/>
              </w:rPr>
              <w:t>４　自動車税納税証明証の写し</w:t>
            </w:r>
          </w:p>
          <w:p>
            <w:pPr>
              <w:pStyle w:val="0"/>
              <w:rPr>
                <w:rFonts w:hint="eastAsia"/>
                <w:color w:val="auto"/>
              </w:rPr>
            </w:pPr>
            <w:r>
              <w:rPr>
                <w:rFonts w:hint="eastAsia"/>
                <w:color w:val="auto"/>
                <w:sz w:val="21"/>
              </w:rPr>
              <w:t>５</w:t>
            </w:r>
            <w:r>
              <w:rPr>
                <w:rFonts w:hint="eastAsia"/>
                <w:color w:val="auto"/>
              </w:rPr>
              <w:t>　安全運転支援装置販売・設置証明書（別記様式第２号）</w:t>
            </w:r>
          </w:p>
          <w:p>
            <w:pPr>
              <w:pStyle w:val="0"/>
              <w:ind w:left="210" w:hanging="210" w:hangingChars="100"/>
              <w:rPr>
                <w:rFonts w:hint="eastAsia"/>
              </w:rPr>
            </w:pPr>
            <w:r>
              <w:rPr>
                <w:rFonts w:hint="eastAsia"/>
                <w:color w:val="auto"/>
              </w:rPr>
              <w:t>６　</w:t>
            </w:r>
            <w:r>
              <w:rPr>
                <w:rFonts w:hint="eastAsia"/>
              </w:rPr>
              <w:t>その他市長が必要と認める書類（安全運転支援装置設置モニター事業アンケート回答書（第１回目））</w:t>
            </w:r>
          </w:p>
        </w:tc>
      </w:tr>
    </w:tbl>
    <w:p>
      <w:pPr>
        <w:pStyle w:val="0"/>
        <w:ind w:left="210" w:leftChars="100" w:firstLineChars="0"/>
        <w:rPr>
          <w:rFonts w:hint="eastAsia"/>
          <w:sz w:val="24"/>
        </w:rPr>
      </w:pPr>
      <w:r>
        <w:rPr>
          <w:rFonts w:hint="eastAsia"/>
          <w:sz w:val="24"/>
        </w:rPr>
        <w:t>※「補助対象経費×４／５」と「上限額」と比較して少ない額（１００円未満切り捨て）</w:t>
      </w:r>
    </w:p>
    <w:p>
      <w:pPr>
        <w:pStyle w:val="0"/>
        <w:rPr>
          <w:rFonts w:hint="eastAsia"/>
          <w:sz w:val="24"/>
        </w:rPr>
      </w:pPr>
    </w:p>
    <w:p>
      <w:pPr>
        <w:pStyle w:val="0"/>
        <w:rPr>
          <w:rFonts w:hint="eastAsia"/>
          <w:sz w:val="24"/>
        </w:rPr>
      </w:pPr>
      <w:r>
        <w:rPr>
          <w:rFonts w:hint="eastAsia"/>
        </w:rPr>
        <w:br w:type="page"/>
      </w:r>
    </w:p>
    <w:p>
      <w:pPr>
        <w:pStyle w:val="0"/>
        <w:jc w:val="center"/>
        <w:rPr>
          <w:rFonts w:hint="eastAsia"/>
          <w:sz w:val="24"/>
        </w:rPr>
      </w:pPr>
      <w:r>
        <w:rPr>
          <w:rFonts w:hint="eastAsia"/>
          <w:sz w:val="24"/>
        </w:rPr>
        <w:t>（裏面）</w:t>
      </w:r>
    </w:p>
    <w:p>
      <w:pPr>
        <w:pStyle w:val="0"/>
        <w:jc w:val="center"/>
        <w:rPr>
          <w:rFonts w:hint="eastAsia"/>
          <w:sz w:val="24"/>
        </w:rPr>
      </w:pPr>
      <w:r>
        <w:rPr>
          <w:rFonts w:hint="eastAsia"/>
          <w:sz w:val="40"/>
          <w:bdr w:val="single" w:color="auto" w:sz="4" w:space="0"/>
        </w:rPr>
        <w:t>誓約書兼同意書</w:t>
      </w:r>
    </w:p>
    <w:p>
      <w:pPr>
        <w:pStyle w:val="0"/>
        <w:rPr>
          <w:rFonts w:hint="eastAsia"/>
          <w:sz w:val="24"/>
        </w:rPr>
      </w:pPr>
    </w:p>
    <w:p>
      <w:pPr>
        <w:pStyle w:val="0"/>
        <w:ind w:firstLine="240" w:firstLineChars="100"/>
        <w:rPr>
          <w:rFonts w:hint="eastAsia"/>
          <w:sz w:val="24"/>
        </w:rPr>
      </w:pPr>
      <w:r>
        <w:rPr>
          <w:rFonts w:hint="eastAsia"/>
          <w:sz w:val="24"/>
        </w:rPr>
        <w:t>以下の内容を確認の上、□にチェックしてください。</w:t>
      </w:r>
    </w:p>
    <w:p>
      <w:pPr>
        <w:pStyle w:val="0"/>
        <w:rPr>
          <w:rFonts w:hint="eastAsia"/>
          <w:sz w:val="24"/>
        </w:rPr>
      </w:pPr>
    </w:p>
    <w:p>
      <w:pPr>
        <w:pStyle w:val="0"/>
        <w:rPr>
          <w:rFonts w:hint="eastAsia"/>
          <w:sz w:val="24"/>
        </w:rPr>
      </w:pPr>
      <w:r>
        <w:rPr>
          <w:rFonts w:hint="eastAsia"/>
          <w:sz w:val="24"/>
          <w:bdr w:val="single" w:color="auto" w:sz="4" w:space="0"/>
        </w:rPr>
        <w:t>誓約事項</w:t>
      </w:r>
      <w:r>
        <w:rPr>
          <w:rFonts w:hint="eastAsia"/>
          <w:sz w:val="24"/>
          <w:u w:val="single" w:color="auto"/>
        </w:rPr>
        <w:t>　次の項目を確認し、遵守することを誓約します。</w:t>
      </w:r>
    </w:p>
    <w:p>
      <w:pPr>
        <w:pStyle w:val="0"/>
        <w:rPr>
          <w:rFonts w:hint="eastAsia"/>
          <w:sz w:val="24"/>
        </w:rPr>
      </w:pPr>
    </w:p>
    <w:p>
      <w:pPr>
        <w:pStyle w:val="0"/>
        <w:ind w:left="0" w:leftChars="0" w:hanging="720" w:hangingChars="300"/>
        <w:rPr>
          <w:rFonts w:hint="eastAsia"/>
          <w:sz w:val="24"/>
        </w:rPr>
      </w:pPr>
      <w:r>
        <w:rPr>
          <w:rFonts w:hint="eastAsia"/>
          <w:sz w:val="24"/>
        </w:rPr>
        <w:t>□　１　自動車税及び市税の滞納がないこと。</w:t>
      </w:r>
    </w:p>
    <w:p>
      <w:pPr>
        <w:pStyle w:val="0"/>
        <w:ind w:left="0" w:leftChars="0" w:hanging="720" w:hangingChars="300"/>
        <w:rPr>
          <w:rFonts w:hint="eastAsia"/>
          <w:sz w:val="24"/>
        </w:rPr>
      </w:pPr>
      <w:r>
        <w:rPr>
          <w:rFonts w:hint="eastAsia"/>
          <w:sz w:val="24"/>
        </w:rPr>
        <w:t>□　２　</w:t>
      </w:r>
      <w:r>
        <w:rPr>
          <w:rFonts w:hint="eastAsia"/>
          <w:color w:val="auto"/>
          <w:sz w:val="24"/>
        </w:rPr>
        <w:t>北海道暴力団の排除の推進に関する条例（平成２２年北海道条例第５７号）に規定する暴力団員又は暴力団若しくは暴力団員と密接な関係を有している者でないこと。</w:t>
      </w:r>
    </w:p>
    <w:p>
      <w:pPr>
        <w:pStyle w:val="0"/>
        <w:ind w:left="0" w:leftChars="0" w:hanging="720" w:hangingChars="300"/>
        <w:rPr>
          <w:rFonts w:hint="eastAsia"/>
          <w:sz w:val="24"/>
        </w:rPr>
      </w:pPr>
      <w:r>
        <w:rPr>
          <w:rFonts w:hint="eastAsia"/>
          <w:sz w:val="24"/>
        </w:rPr>
        <w:t>□　３　</w:t>
      </w:r>
      <w:r>
        <w:rPr>
          <w:rFonts w:hint="eastAsia"/>
          <w:color w:val="auto"/>
          <w:sz w:val="24"/>
        </w:rPr>
        <w:t>安全運転支援装置の機能と適切な使用方法について、店舗等から説明を受けたこと。</w:t>
      </w:r>
    </w:p>
    <w:p>
      <w:pPr>
        <w:pStyle w:val="0"/>
        <w:ind w:left="0" w:leftChars="0" w:hanging="720" w:hangingChars="300"/>
        <w:rPr>
          <w:rFonts w:hint="eastAsia"/>
          <w:color w:val="auto"/>
          <w:sz w:val="24"/>
        </w:rPr>
      </w:pPr>
      <w:r>
        <w:rPr>
          <w:rFonts w:hint="eastAsia"/>
          <w:sz w:val="24"/>
        </w:rPr>
        <w:t>□　４　転売を目的として安全運転支援装置を設置していないこと。</w:t>
      </w:r>
    </w:p>
    <w:p>
      <w:pPr>
        <w:pStyle w:val="0"/>
        <w:ind w:left="0" w:leftChars="0" w:hanging="720" w:hangingChars="300"/>
        <w:rPr>
          <w:rFonts w:hint="eastAsia"/>
          <w:color w:val="auto"/>
          <w:sz w:val="24"/>
        </w:rPr>
      </w:pPr>
      <w:r>
        <w:rPr>
          <w:rFonts w:hint="eastAsia"/>
          <w:color w:val="auto"/>
          <w:sz w:val="24"/>
        </w:rPr>
        <w:t>□　５　安全運転支援装置を設置した自動車を１年以上自らの使用に供すること。</w:t>
      </w:r>
    </w:p>
    <w:p>
      <w:pPr>
        <w:pStyle w:val="0"/>
        <w:ind w:left="0" w:leftChars="0" w:hanging="720" w:hangingChars="300"/>
        <w:rPr>
          <w:rFonts w:hint="eastAsia"/>
          <w:sz w:val="24"/>
        </w:rPr>
      </w:pPr>
      <w:r>
        <w:rPr>
          <w:rFonts w:hint="eastAsia"/>
          <w:color w:val="auto"/>
          <w:sz w:val="24"/>
        </w:rPr>
        <w:t>□　６　安全運転支援装置設置後１年以内に２回実施する市指定のアンケート調査に回答すること。</w:t>
      </w:r>
    </w:p>
    <w:p>
      <w:pPr>
        <w:pStyle w:val="0"/>
        <w:ind w:left="0" w:leftChars="0" w:hanging="720" w:hangingChars="300"/>
        <w:rPr>
          <w:rFonts w:hint="eastAsia"/>
          <w:sz w:val="24"/>
        </w:rPr>
      </w:pPr>
    </w:p>
    <w:p>
      <w:pPr>
        <w:pStyle w:val="0"/>
        <w:rPr>
          <w:rFonts w:hint="eastAsia"/>
          <w:sz w:val="24"/>
        </w:rPr>
      </w:pPr>
      <w:r>
        <w:rPr>
          <w:rFonts w:hint="eastAsia"/>
          <w:sz w:val="24"/>
          <w:bdr w:val="single" w:color="auto" w:sz="4" w:space="0"/>
        </w:rPr>
        <w:t>同意事項</w:t>
      </w:r>
      <w:r>
        <w:rPr>
          <w:rFonts w:hint="eastAsia"/>
          <w:sz w:val="24"/>
          <w:u w:val="single" w:color="auto"/>
        </w:rPr>
        <w:t>　次の項目を確認し、同意します。</w:t>
      </w:r>
    </w:p>
    <w:p>
      <w:pPr>
        <w:pStyle w:val="0"/>
        <w:rPr>
          <w:rFonts w:hint="eastAsia"/>
          <w:sz w:val="24"/>
        </w:rPr>
      </w:pPr>
    </w:p>
    <w:p>
      <w:pPr>
        <w:pStyle w:val="0"/>
        <w:ind w:left="0" w:leftChars="0" w:hanging="720" w:hangingChars="300"/>
        <w:rPr>
          <w:rFonts w:hint="eastAsia"/>
          <w:sz w:val="24"/>
        </w:rPr>
      </w:pPr>
      <w:r>
        <w:rPr>
          <w:rFonts w:hint="eastAsia"/>
          <w:color w:val="auto"/>
          <w:sz w:val="24"/>
        </w:rPr>
        <w:t>□　１　安全運転支援装置設置後に発生した事故や車両の故障等について、市が一切の責任を負わないことについて了承したこと。</w:t>
      </w:r>
    </w:p>
    <w:p>
      <w:pPr>
        <w:pStyle w:val="0"/>
        <w:ind w:left="0" w:leftChars="0" w:hanging="720" w:hangingChars="300"/>
        <w:rPr>
          <w:rFonts w:hint="eastAsia"/>
          <w:sz w:val="24"/>
        </w:rPr>
      </w:pPr>
      <w:r>
        <w:rPr>
          <w:rFonts w:hint="eastAsia"/>
          <w:sz w:val="24"/>
        </w:rPr>
        <w:t>□　２　本申請により市が入手する個人情報に関し、本補助金の目的の範囲内で使用することについて了承したこと。</w:t>
      </w:r>
    </w:p>
    <w:p>
      <w:pPr>
        <w:pStyle w:val="0"/>
        <w:ind w:left="0" w:leftChars="0" w:hanging="720" w:hangingChars="300"/>
        <w:rPr>
          <w:rFonts w:hint="eastAsia"/>
          <w:sz w:val="24"/>
        </w:rPr>
      </w:pPr>
      <w:r>
        <w:rPr>
          <w:rFonts w:hint="eastAsia"/>
          <w:sz w:val="24"/>
        </w:rPr>
        <w:t>□　３　本補助金の交付を受けるために必要な、住民登録資料、税務資料その他公</w:t>
      </w:r>
      <w:r>
        <w:rPr>
          <w:rFonts w:hint="eastAsia"/>
          <w:color w:val="auto"/>
          <w:sz w:val="24"/>
        </w:rPr>
        <w:t>簿</w:t>
      </w:r>
      <w:r>
        <w:rPr>
          <w:rFonts w:hint="eastAsia"/>
          <w:sz w:val="24"/>
        </w:rPr>
        <w:t>について、各関係機関に調査し、照会し、又は閲覧することを了承したこと。</w:t>
      </w:r>
    </w:p>
    <w:p>
      <w:pPr>
        <w:pStyle w:val="0"/>
        <w:ind w:left="0" w:leftChars="0" w:hanging="720" w:hangingChars="300"/>
        <w:rPr>
          <w:rFonts w:hint="eastAsia"/>
        </w:rPr>
      </w:pPr>
    </w:p>
    <w:p>
      <w:pPr>
        <w:pStyle w:val="0"/>
        <w:ind w:left="0" w:leftChars="0" w:hanging="720" w:hangingChars="300"/>
        <w:rPr>
          <w:rFonts w:hint="eastAsia"/>
        </w:rPr>
      </w:pPr>
    </w:p>
    <w:tbl>
      <w:tblPr>
        <w:tblStyle w:val="11"/>
        <w:tblpPr w:leftFromText="142" w:rightFromText="142" w:topFromText="0" w:bottomFromText="0" w:vertAnchor="text" w:horzAnchor="text" w:tblpX="2180" w:tblpY="46"/>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6888"/>
      </w:tblGrid>
      <w:tr>
        <w:trPr>
          <w:trHeight w:val="1152" w:hRule="atLeast"/>
        </w:trPr>
        <w:tc>
          <w:tcPr>
            <w:tcW w:w="6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5" w:leftChars="7" w:firstLine="240" w:firstLineChars="100"/>
              <w:rPr>
                <w:rFonts w:hint="eastAsia"/>
                <w:sz w:val="24"/>
              </w:rPr>
            </w:pPr>
          </w:p>
          <w:p>
            <w:pPr>
              <w:pStyle w:val="0"/>
              <w:ind w:left="15" w:leftChars="7" w:firstLine="240" w:firstLineChars="100"/>
              <w:rPr>
                <w:rFonts w:hint="eastAsia"/>
                <w:sz w:val="24"/>
              </w:rPr>
            </w:pPr>
            <w:r>
              <w:rPr>
                <w:rFonts w:hint="eastAsia"/>
                <w:sz w:val="24"/>
              </w:rPr>
              <w:t>上記の事項に反する事実が判明した場合は、交付を受けた補助金を市が指定する日までに返還します。</w:t>
            </w:r>
          </w:p>
          <w:p>
            <w:pPr>
              <w:pStyle w:val="0"/>
              <w:ind w:leftChars="0" w:firstLineChars="0"/>
              <w:rPr>
                <w:rFonts w:hint="eastAsia"/>
                <w:sz w:val="24"/>
              </w:rPr>
            </w:pPr>
          </w:p>
          <w:p>
            <w:pPr>
              <w:pStyle w:val="0"/>
              <w:ind w:leftChars="0" w:firstLineChars="0"/>
              <w:rPr>
                <w:rFonts w:hint="eastAsia"/>
                <w:sz w:val="24"/>
              </w:rPr>
            </w:pPr>
            <w:r>
              <w:rPr>
                <w:rFonts w:hint="eastAsia"/>
                <w:sz w:val="24"/>
              </w:rPr>
              <w:t>　　　　　年　　月　　日</w:t>
            </w:r>
          </w:p>
          <w:p>
            <w:pPr>
              <w:pStyle w:val="0"/>
              <w:ind w:leftChars="0" w:firstLineChars="0"/>
              <w:rPr>
                <w:rFonts w:hint="eastAsia"/>
                <w:sz w:val="24"/>
              </w:rPr>
            </w:pPr>
          </w:p>
          <w:p>
            <w:pPr>
              <w:pStyle w:val="0"/>
              <w:ind w:left="0" w:leftChars="0" w:firstLine="1920" w:firstLineChars="800"/>
              <w:rPr>
                <w:rFonts w:hint="eastAsia"/>
                <w:sz w:val="24"/>
              </w:rPr>
            </w:pPr>
            <w:r>
              <w:rPr>
                <w:rFonts w:hint="eastAsia"/>
                <w:sz w:val="24"/>
                <w:u w:val="single" w:color="auto"/>
              </w:rPr>
              <w:t>氏名（自署）　　　　　　　　　　　　　</w:t>
            </w:r>
          </w:p>
          <w:p>
            <w:pPr>
              <w:pStyle w:val="0"/>
              <w:rPr>
                <w:rFonts w:hint="eastAsia"/>
              </w:rPr>
            </w:pPr>
          </w:p>
        </w:tc>
      </w:tr>
    </w:tbl>
    <w:p>
      <w:pPr>
        <w:pStyle w:val="0"/>
        <w:ind w:left="0" w:leftChars="0" w:hanging="720" w:hangingChars="300"/>
        <w:rPr>
          <w:rFonts w:hint="eastAsia"/>
          <w:sz w:val="24"/>
        </w:rPr>
      </w:pPr>
      <w:r>
        <w:rPr>
          <w:rFonts w:hint="eastAsia"/>
          <w:sz w:val="24"/>
        </w:rPr>
        <w:t>　　　　　　　　</w:t>
      </w:r>
    </w:p>
    <w:p>
      <w:pPr>
        <w:pStyle w:val="0"/>
        <w:ind w:left="0" w:leftChars="0" w:hanging="720" w:hangingChars="300"/>
        <w:rPr>
          <w:rFonts w:hint="eastAsia"/>
          <w:sz w:val="24"/>
        </w:rPr>
      </w:pPr>
    </w:p>
    <w:p>
      <w:pPr>
        <w:pStyle w:val="0"/>
        <w:ind w:left="0" w:leftChars="0" w:hanging="720" w:hangingChars="300"/>
        <w:rPr>
          <w:rFonts w:hint="eastAsia"/>
          <w:sz w:val="24"/>
        </w:rPr>
      </w:pPr>
    </w:p>
    <w:p>
      <w:pPr>
        <w:pStyle w:val="0"/>
        <w:ind w:left="0" w:leftChars="0" w:hanging="720" w:hangingChars="300"/>
        <w:rPr>
          <w:rFonts w:hint="eastAsia"/>
          <w:sz w:val="24"/>
        </w:rPr>
      </w:pPr>
    </w:p>
    <w:p>
      <w:pPr>
        <w:pStyle w:val="0"/>
        <w:ind w:left="0" w:leftChars="0" w:hanging="720" w:hangingChars="300"/>
        <w:rPr>
          <w:rFonts w:hint="eastAsia"/>
          <w:sz w:val="24"/>
        </w:rPr>
      </w:pPr>
    </w:p>
    <w:p>
      <w:pPr>
        <w:pStyle w:val="0"/>
        <w:ind w:left="0" w:leftChars="0" w:hanging="720" w:hangingChars="300"/>
        <w:rPr>
          <w:rFonts w:hint="eastAsia"/>
          <w:sz w:val="24"/>
        </w:rPr>
      </w:pPr>
    </w:p>
    <w:p>
      <w:pPr>
        <w:pStyle w:val="0"/>
        <w:ind w:left="0" w:leftChars="0" w:hanging="720" w:hangingChars="300"/>
        <w:rPr>
          <w:rFonts w:hint="eastAsia"/>
          <w:sz w:val="24"/>
        </w:rPr>
      </w:pPr>
    </w:p>
    <w:p>
      <w:pPr>
        <w:pStyle w:val="0"/>
        <w:ind w:left="0" w:leftChars="0" w:hanging="720" w:hangingChars="300"/>
        <w:rPr>
          <w:rFonts w:hint="eastAsia"/>
          <w:color w:val="auto"/>
          <w:sz w:val="24"/>
        </w:rPr>
      </w:pPr>
      <w:bookmarkStart w:id="0" w:name="_GoBack"/>
      <w:bookmarkEnd w:id="0"/>
    </w:p>
    <w:sectPr>
      <w:pgSz w:w="11906" w:h="16838"/>
      <w:pgMar w:top="1134" w:right="1134" w:bottom="850"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2842</TotalTime>
  <Pages>9</Pages>
  <Words>0</Words>
  <Characters>5356</Characters>
  <Application>JUST Note</Application>
  <Lines>3925</Lines>
  <Paragraphs>201</Paragraphs>
  <CharactersWithSpaces>5959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田中 道郎</dc:creator>
  <cp:lastModifiedBy>北出　怜</cp:lastModifiedBy>
  <cp:lastPrinted>2022-06-29T09:11:02Z</cp:lastPrinted>
  <dcterms:created xsi:type="dcterms:W3CDTF">2021-04-23T06:44:00Z</dcterms:created>
  <dcterms:modified xsi:type="dcterms:W3CDTF">2022-07-14T13:09:56Z</dcterms:modified>
  <cp:revision>119</cp:revision>
</cp:coreProperties>
</file>